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7A719C" w14:textId="22D3143B" w:rsidR="0013338C" w:rsidRPr="0013338C" w:rsidRDefault="003E66CF" w:rsidP="0013338C">
      <w:pPr>
        <w:rPr>
          <w:rFonts w:ascii="Times New Roman" w:eastAsia="Times New Roman" w:hAnsi="Times New Roman" w:cs="Times New Roman"/>
          <w:lang w:eastAsia="it-IT"/>
        </w:rPr>
      </w:pPr>
      <w:r>
        <w:rPr>
          <w:rFonts w:ascii="Book Antiqua" w:hAnsi="Book Antiqua"/>
          <w:noProof/>
          <w:lang w:eastAsia="it-IT"/>
        </w:rPr>
        <w:drawing>
          <wp:inline distT="0" distB="0" distL="0" distR="0" wp14:anchorId="3632E633" wp14:editId="5F4197D5">
            <wp:extent cx="1147016" cy="1010073"/>
            <wp:effectExtent l="0" t="0" r="0" b="635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oli.jpg"/>
                    <pic:cNvPicPr/>
                  </pic:nvPicPr>
                  <pic:blipFill>
                    <a:blip r:embed="rId7">
                      <a:extLst>
                        <a:ext uri="{28A0092B-C50C-407E-A947-70E740481C1C}">
                          <a14:useLocalDpi xmlns:a14="http://schemas.microsoft.com/office/drawing/2010/main" val="0"/>
                        </a:ext>
                      </a:extLst>
                    </a:blip>
                    <a:stretch>
                      <a:fillRect/>
                    </a:stretch>
                  </pic:blipFill>
                  <pic:spPr>
                    <a:xfrm>
                      <a:off x="0" y="0"/>
                      <a:ext cx="1193805" cy="1051276"/>
                    </a:xfrm>
                    <a:prstGeom prst="rect">
                      <a:avLst/>
                    </a:prstGeom>
                  </pic:spPr>
                </pic:pic>
              </a:graphicData>
            </a:graphic>
          </wp:inline>
        </w:drawing>
      </w:r>
      <w:r w:rsidR="0013338C">
        <w:rPr>
          <w:rFonts w:ascii="Times New Roman" w:eastAsia="Times New Roman" w:hAnsi="Times New Roman" w:cs="Times New Roman"/>
          <w:b/>
          <w:lang w:eastAsia="it-IT"/>
        </w:rPr>
        <w:tab/>
        <w:t xml:space="preserve"> </w:t>
      </w:r>
      <w:r w:rsidR="0013338C">
        <w:rPr>
          <w:rFonts w:ascii="Times New Roman" w:eastAsia="Times New Roman" w:hAnsi="Times New Roman" w:cs="Times New Roman"/>
          <w:b/>
          <w:lang w:eastAsia="it-IT"/>
        </w:rPr>
        <w:tab/>
      </w:r>
      <w:r w:rsidR="0013338C">
        <w:rPr>
          <w:rFonts w:ascii="Times New Roman" w:eastAsia="Times New Roman" w:hAnsi="Times New Roman" w:cs="Times New Roman"/>
          <w:b/>
          <w:lang w:eastAsia="it-IT"/>
        </w:rPr>
        <w:tab/>
      </w:r>
      <w:r w:rsidR="0013338C">
        <w:rPr>
          <w:rFonts w:ascii="Times New Roman" w:eastAsia="Times New Roman" w:hAnsi="Times New Roman" w:cs="Times New Roman"/>
          <w:b/>
          <w:lang w:eastAsia="it-IT"/>
        </w:rPr>
        <w:tab/>
      </w:r>
      <w:r w:rsidR="0013338C">
        <w:rPr>
          <w:rFonts w:ascii="Times New Roman" w:eastAsia="Times New Roman" w:hAnsi="Times New Roman" w:cs="Times New Roman"/>
          <w:b/>
          <w:lang w:eastAsia="it-IT"/>
        </w:rPr>
        <w:tab/>
      </w:r>
      <w:r w:rsidR="0013338C">
        <w:rPr>
          <w:rFonts w:ascii="Times New Roman" w:eastAsia="Times New Roman" w:hAnsi="Times New Roman" w:cs="Times New Roman"/>
          <w:b/>
          <w:lang w:eastAsia="it-IT"/>
        </w:rPr>
        <w:tab/>
      </w:r>
      <w:r w:rsidR="0013338C">
        <w:rPr>
          <w:rFonts w:ascii="Times New Roman" w:eastAsia="Times New Roman" w:hAnsi="Times New Roman" w:cs="Times New Roman"/>
          <w:b/>
          <w:lang w:eastAsia="it-IT"/>
        </w:rPr>
        <w:tab/>
      </w:r>
      <w:r w:rsidR="0013338C" w:rsidRPr="0013338C">
        <w:rPr>
          <w:rFonts w:ascii="Times New Roman" w:eastAsia="Times New Roman" w:hAnsi="Times New Roman" w:cs="Times New Roman"/>
          <w:noProof/>
          <w:lang w:eastAsia="it-IT"/>
        </w:rPr>
        <w:drawing>
          <wp:inline distT="0" distB="0" distL="0" distR="0" wp14:anchorId="15980813" wp14:editId="0051F263">
            <wp:extent cx="2049283" cy="690033"/>
            <wp:effectExtent l="0" t="0" r="8255" b="0"/>
            <wp:docPr id="2" name="Immagine 2" descr="ogotipo Comune di Tor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otipo Comune di Torin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4740" cy="708706"/>
                    </a:xfrm>
                    <a:prstGeom prst="rect">
                      <a:avLst/>
                    </a:prstGeom>
                    <a:noFill/>
                    <a:ln>
                      <a:noFill/>
                    </a:ln>
                  </pic:spPr>
                </pic:pic>
              </a:graphicData>
            </a:graphic>
          </wp:inline>
        </w:drawing>
      </w:r>
    </w:p>
    <w:p w14:paraId="02B6D301" w14:textId="77777777" w:rsidR="003E66CF" w:rsidRDefault="003E66CF" w:rsidP="00C66F8C">
      <w:pPr>
        <w:rPr>
          <w:rFonts w:ascii="Times New Roman" w:eastAsia="Times New Roman" w:hAnsi="Times New Roman" w:cs="Times New Roman"/>
          <w:b/>
          <w:sz w:val="28"/>
          <w:szCs w:val="28"/>
          <w:lang w:eastAsia="it-IT"/>
        </w:rPr>
      </w:pPr>
    </w:p>
    <w:p w14:paraId="11ECE63B" w14:textId="77777777" w:rsidR="00F55F3B" w:rsidRDefault="00CB2BCF" w:rsidP="00C66F8C">
      <w:pPr>
        <w:rPr>
          <w:rFonts w:ascii="Book Antiqua" w:eastAsia="Times New Roman" w:hAnsi="Book Antiqua" w:cs="Times New Roman"/>
          <w:b/>
          <w:sz w:val="28"/>
          <w:szCs w:val="28"/>
          <w:lang w:eastAsia="it-IT"/>
        </w:rPr>
      </w:pPr>
      <w:r w:rsidRPr="00FF3BA1">
        <w:rPr>
          <w:rFonts w:ascii="Book Antiqua" w:eastAsia="Times New Roman" w:hAnsi="Book Antiqua" w:cs="Times New Roman"/>
          <w:b/>
          <w:sz w:val="28"/>
          <w:szCs w:val="28"/>
          <w:lang w:eastAsia="it-IT"/>
        </w:rPr>
        <w:t>COMUNICATO STAMPA</w:t>
      </w:r>
    </w:p>
    <w:p w14:paraId="1CDDC99D" w14:textId="77777777" w:rsidR="00460AF9" w:rsidRDefault="00460AF9" w:rsidP="00C66F8C">
      <w:pPr>
        <w:rPr>
          <w:rFonts w:ascii="Book Antiqua" w:eastAsia="Times New Roman" w:hAnsi="Book Antiqua" w:cs="Times New Roman"/>
          <w:b/>
          <w:sz w:val="28"/>
          <w:szCs w:val="28"/>
          <w:lang w:eastAsia="it-IT"/>
        </w:rPr>
      </w:pPr>
    </w:p>
    <w:p w14:paraId="5A350409" w14:textId="126B04C2" w:rsidR="00CB2BCF" w:rsidRPr="00331F5B" w:rsidRDefault="00CB2BCF" w:rsidP="00C66F8C">
      <w:pPr>
        <w:rPr>
          <w:rFonts w:ascii="Book Antiqua" w:eastAsia="Times New Roman" w:hAnsi="Book Antiqua" w:cs="Times New Roman"/>
          <w:b/>
          <w:sz w:val="16"/>
          <w:szCs w:val="16"/>
          <w:lang w:eastAsia="it-IT"/>
        </w:rPr>
      </w:pPr>
    </w:p>
    <w:p w14:paraId="7D7A85BF" w14:textId="4AE1F02A" w:rsidR="00D8737C" w:rsidRDefault="00D8737C" w:rsidP="00F57A8E">
      <w:pPr>
        <w:ind w:right="-286"/>
        <w:rPr>
          <w:rFonts w:ascii="Book Antiqua" w:hAnsi="Book Antiqua"/>
          <w:i/>
          <w:sz w:val="11"/>
          <w:szCs w:val="16"/>
          <w:shd w:val="clear" w:color="auto" w:fill="FFFFFF"/>
        </w:rPr>
      </w:pPr>
      <w:r>
        <w:rPr>
          <w:rFonts w:ascii="Book Antiqua" w:hAnsi="Book Antiqua"/>
          <w:i/>
          <w:sz w:val="11"/>
          <w:szCs w:val="16"/>
          <w:shd w:val="clear" w:color="auto" w:fill="FFFFFF"/>
        </w:rPr>
        <w:t xml:space="preserve"> </w:t>
      </w:r>
      <w:r w:rsidR="0071195B">
        <w:rPr>
          <w:rFonts w:ascii="Book Antiqua" w:hAnsi="Book Antiqua"/>
          <w:i/>
          <w:noProof/>
          <w:sz w:val="11"/>
          <w:szCs w:val="16"/>
          <w:shd w:val="clear" w:color="auto" w:fill="FFFFFF"/>
          <w:lang w:eastAsia="it-IT"/>
        </w:rPr>
        <w:drawing>
          <wp:inline distT="0" distB="0" distL="0" distR="0" wp14:anchorId="1C00B171" wp14:editId="191ABED3">
            <wp:extent cx="1447800" cy="2286637"/>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ACOLA+.jpg"/>
                    <pic:cNvPicPr/>
                  </pic:nvPicPr>
                  <pic:blipFill>
                    <a:blip r:embed="rId9">
                      <a:extLst>
                        <a:ext uri="{28A0092B-C50C-407E-A947-70E740481C1C}">
                          <a14:useLocalDpi xmlns:a14="http://schemas.microsoft.com/office/drawing/2010/main" val="0"/>
                        </a:ext>
                      </a:extLst>
                    </a:blip>
                    <a:stretch>
                      <a:fillRect/>
                    </a:stretch>
                  </pic:blipFill>
                  <pic:spPr>
                    <a:xfrm>
                      <a:off x="0" y="0"/>
                      <a:ext cx="1449667" cy="2289585"/>
                    </a:xfrm>
                    <a:prstGeom prst="rect">
                      <a:avLst/>
                    </a:prstGeom>
                  </pic:spPr>
                </pic:pic>
              </a:graphicData>
            </a:graphic>
          </wp:inline>
        </w:drawing>
      </w:r>
      <w:r>
        <w:rPr>
          <w:rFonts w:ascii="Book Antiqua" w:hAnsi="Book Antiqua"/>
          <w:i/>
          <w:sz w:val="11"/>
          <w:szCs w:val="16"/>
          <w:shd w:val="clear" w:color="auto" w:fill="FFFFFF"/>
        </w:rPr>
        <w:tab/>
      </w:r>
      <w:r w:rsidR="0071195B">
        <w:rPr>
          <w:rFonts w:ascii="Book Antiqua" w:hAnsi="Book Antiqua"/>
          <w:i/>
          <w:noProof/>
          <w:sz w:val="11"/>
          <w:szCs w:val="16"/>
          <w:shd w:val="clear" w:color="auto" w:fill="FFFFFF"/>
          <w:lang w:eastAsia="it-IT"/>
        </w:rPr>
        <w:drawing>
          <wp:inline distT="0" distB="0" distL="0" distR="0" wp14:anchorId="58C763B5" wp14:editId="640C7B0F">
            <wp:extent cx="4646445" cy="2292350"/>
            <wp:effectExtent l="0" t="0" r="190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zzarendering.jpg"/>
                    <pic:cNvPicPr/>
                  </pic:nvPicPr>
                  <pic:blipFill>
                    <a:blip r:embed="rId10">
                      <a:extLst>
                        <a:ext uri="{28A0092B-C50C-407E-A947-70E740481C1C}">
                          <a14:useLocalDpi xmlns:a14="http://schemas.microsoft.com/office/drawing/2010/main" val="0"/>
                        </a:ext>
                      </a:extLst>
                    </a:blip>
                    <a:stretch>
                      <a:fillRect/>
                    </a:stretch>
                  </pic:blipFill>
                  <pic:spPr>
                    <a:xfrm>
                      <a:off x="0" y="0"/>
                      <a:ext cx="4652222" cy="2295200"/>
                    </a:xfrm>
                    <a:prstGeom prst="rect">
                      <a:avLst/>
                    </a:prstGeom>
                  </pic:spPr>
                </pic:pic>
              </a:graphicData>
            </a:graphic>
          </wp:inline>
        </w:drawing>
      </w:r>
    </w:p>
    <w:p w14:paraId="5CE1B1B6" w14:textId="32119D0E" w:rsidR="00D8737C" w:rsidRPr="00A34D8B" w:rsidRDefault="00D8737C" w:rsidP="00D8737C">
      <w:pPr>
        <w:ind w:right="-286"/>
        <w:rPr>
          <w:rFonts w:ascii="Book Antiqua" w:hAnsi="Book Antiqua" w:cs="Times New Roman"/>
          <w:sz w:val="10"/>
          <w:szCs w:val="16"/>
          <w:highlight w:val="yellow"/>
          <w:shd w:val="clear" w:color="auto" w:fill="FFFFFF"/>
        </w:rPr>
      </w:pPr>
      <w:r w:rsidRPr="00A34D8B">
        <w:rPr>
          <w:rFonts w:ascii="Book Antiqua" w:hAnsi="Book Antiqua" w:cs="Times New Roman"/>
          <w:sz w:val="10"/>
          <w:szCs w:val="16"/>
          <w:shd w:val="clear" w:color="auto" w:fill="FFFFFF"/>
        </w:rPr>
        <w:t xml:space="preserve">Roberto </w:t>
      </w:r>
      <w:proofErr w:type="spellStart"/>
      <w:r w:rsidRPr="00A34D8B">
        <w:rPr>
          <w:rFonts w:ascii="Book Antiqua" w:hAnsi="Book Antiqua" w:cs="Times New Roman"/>
          <w:sz w:val="10"/>
          <w:szCs w:val="16"/>
          <w:shd w:val="clear" w:color="auto" w:fill="FFFFFF"/>
        </w:rPr>
        <w:t>Cuoghi</w:t>
      </w:r>
      <w:proofErr w:type="spellEnd"/>
      <w:r w:rsidRPr="00A34D8B">
        <w:rPr>
          <w:rFonts w:ascii="Book Antiqua" w:hAnsi="Book Antiqua" w:cs="Times New Roman"/>
          <w:sz w:val="10"/>
          <w:szCs w:val="16"/>
          <w:shd w:val="clear" w:color="auto" w:fill="FFFFFF"/>
        </w:rPr>
        <w:t>,</w:t>
      </w:r>
      <w:r w:rsidRPr="00A34D8B">
        <w:rPr>
          <w:rFonts w:ascii="Book Antiqua" w:hAnsi="Book Antiqua" w:cs="Times New Roman"/>
          <w:i/>
          <w:sz w:val="10"/>
          <w:szCs w:val="16"/>
          <w:shd w:val="clear" w:color="auto" w:fill="FFFFFF"/>
        </w:rPr>
        <w:t xml:space="preserve"> M I R A C O </w:t>
      </w:r>
      <w:proofErr w:type="gramStart"/>
      <w:r w:rsidRPr="00A34D8B">
        <w:rPr>
          <w:rFonts w:ascii="Book Antiqua" w:hAnsi="Book Antiqua" w:cs="Times New Roman"/>
          <w:i/>
          <w:sz w:val="10"/>
          <w:szCs w:val="16"/>
          <w:shd w:val="clear" w:color="auto" w:fill="FFFFFF"/>
        </w:rPr>
        <w:t>L</w:t>
      </w:r>
      <w:proofErr w:type="gramEnd"/>
      <w:r w:rsidRPr="00A34D8B">
        <w:rPr>
          <w:rFonts w:ascii="Book Antiqua" w:hAnsi="Book Antiqua" w:cs="Times New Roman"/>
          <w:i/>
          <w:sz w:val="10"/>
          <w:szCs w:val="16"/>
          <w:shd w:val="clear" w:color="auto" w:fill="FFFFFF"/>
        </w:rPr>
        <w:t xml:space="preserve"> A, </w:t>
      </w:r>
      <w:r w:rsidRPr="00A34D8B">
        <w:rPr>
          <w:rFonts w:ascii="Book Antiqua" w:hAnsi="Book Antiqua" w:cs="Times New Roman"/>
          <w:sz w:val="10"/>
          <w:szCs w:val="16"/>
          <w:shd w:val="clear" w:color="auto" w:fill="FFFFFF"/>
        </w:rPr>
        <w:t>2019</w:t>
      </w:r>
      <w:r w:rsidR="008D246C">
        <w:rPr>
          <w:rFonts w:ascii="Times New Roman" w:hAnsi="Times New Roman" w:cs="Times New Roman"/>
          <w:sz w:val="10"/>
          <w:szCs w:val="16"/>
          <w:shd w:val="clear" w:color="auto" w:fill="FFFFFF"/>
        </w:rPr>
        <w:tab/>
      </w:r>
      <w:r w:rsidR="008D246C">
        <w:rPr>
          <w:rFonts w:ascii="Times New Roman" w:hAnsi="Times New Roman" w:cs="Times New Roman"/>
          <w:sz w:val="10"/>
          <w:szCs w:val="16"/>
          <w:shd w:val="clear" w:color="auto" w:fill="FFFFFF"/>
        </w:rPr>
        <w:tab/>
      </w:r>
      <w:proofErr w:type="spellStart"/>
      <w:r w:rsidRPr="00A34D8B">
        <w:rPr>
          <w:rFonts w:ascii="Book Antiqua" w:hAnsi="Book Antiqua" w:cs="Times New Roman"/>
          <w:sz w:val="10"/>
          <w:szCs w:val="16"/>
          <w:shd w:val="clear" w:color="auto" w:fill="FFFFFF"/>
        </w:rPr>
        <w:t>Rendering</w:t>
      </w:r>
      <w:proofErr w:type="spellEnd"/>
      <w:r w:rsidRPr="00A34D8B">
        <w:rPr>
          <w:rFonts w:ascii="Book Antiqua" w:hAnsi="Book Antiqua" w:cs="Times New Roman"/>
          <w:i/>
          <w:sz w:val="10"/>
          <w:szCs w:val="16"/>
          <w:shd w:val="clear" w:color="auto" w:fill="FFFFFF"/>
        </w:rPr>
        <w:t xml:space="preserve"> </w:t>
      </w:r>
      <w:r w:rsidRPr="00A34D8B">
        <w:rPr>
          <w:rFonts w:ascii="Book Antiqua" w:hAnsi="Book Antiqua" w:cs="Times New Roman"/>
          <w:sz w:val="10"/>
          <w:szCs w:val="16"/>
          <w:shd w:val="clear" w:color="auto" w:fill="FFFFFF"/>
        </w:rPr>
        <w:t>per</w:t>
      </w:r>
      <w:r w:rsidRPr="00A34D8B">
        <w:rPr>
          <w:rFonts w:ascii="Book Antiqua" w:hAnsi="Book Antiqua" w:cs="Times New Roman"/>
          <w:i/>
          <w:sz w:val="10"/>
          <w:szCs w:val="16"/>
          <w:shd w:val="clear" w:color="auto" w:fill="FFFFFF"/>
        </w:rPr>
        <w:t xml:space="preserve"> M I R A C O </w:t>
      </w:r>
      <w:proofErr w:type="gramStart"/>
      <w:r w:rsidRPr="00A34D8B">
        <w:rPr>
          <w:rFonts w:ascii="Book Antiqua" w:hAnsi="Book Antiqua" w:cs="Times New Roman"/>
          <w:i/>
          <w:sz w:val="10"/>
          <w:szCs w:val="16"/>
          <w:shd w:val="clear" w:color="auto" w:fill="FFFFFF"/>
        </w:rPr>
        <w:t>L</w:t>
      </w:r>
      <w:proofErr w:type="gramEnd"/>
      <w:r w:rsidRPr="00A34D8B">
        <w:rPr>
          <w:rFonts w:ascii="Book Antiqua" w:hAnsi="Book Antiqua" w:cs="Times New Roman"/>
          <w:i/>
          <w:sz w:val="10"/>
          <w:szCs w:val="16"/>
          <w:shd w:val="clear" w:color="auto" w:fill="FFFFFF"/>
        </w:rPr>
        <w:t xml:space="preserve"> A, </w:t>
      </w:r>
      <w:r w:rsidRPr="00A34D8B">
        <w:rPr>
          <w:rFonts w:ascii="Book Antiqua" w:hAnsi="Book Antiqua" w:cs="Times New Roman"/>
          <w:sz w:val="10"/>
          <w:szCs w:val="16"/>
          <w:shd w:val="clear" w:color="auto" w:fill="FFFFFF"/>
        </w:rPr>
        <w:t xml:space="preserve">2019. </w:t>
      </w:r>
      <w:proofErr w:type="spellStart"/>
      <w:r w:rsidRPr="00A34D8B">
        <w:rPr>
          <w:rFonts w:ascii="Book Antiqua" w:hAnsi="Book Antiqua" w:cs="Times New Roman"/>
          <w:sz w:val="10"/>
          <w:szCs w:val="16"/>
          <w:shd w:val="clear" w:color="auto" w:fill="FFFFFF"/>
        </w:rPr>
        <w:t>Courtesy</w:t>
      </w:r>
      <w:proofErr w:type="spellEnd"/>
      <w:r w:rsidRPr="00A34D8B">
        <w:rPr>
          <w:rFonts w:ascii="Book Antiqua" w:hAnsi="Book Antiqua" w:cs="Times New Roman"/>
          <w:sz w:val="10"/>
          <w:szCs w:val="16"/>
          <w:shd w:val="clear" w:color="auto" w:fill="FFFFFF"/>
        </w:rPr>
        <w:t xml:space="preserve"> </w:t>
      </w:r>
      <w:r w:rsidR="008D246C" w:rsidRPr="00A34D8B">
        <w:rPr>
          <w:rFonts w:ascii="Book Antiqua" w:hAnsi="Book Antiqua" w:cs="Times New Roman"/>
          <w:sz w:val="10"/>
          <w:szCs w:val="16"/>
          <w:shd w:val="clear" w:color="auto" w:fill="FFFFFF"/>
        </w:rPr>
        <w:t>l’artista</w:t>
      </w:r>
      <w:r w:rsidRPr="00A34D8B">
        <w:rPr>
          <w:rFonts w:ascii="Book Antiqua" w:hAnsi="Book Antiqua" w:cs="Times New Roman"/>
          <w:sz w:val="10"/>
          <w:szCs w:val="16"/>
          <w:shd w:val="clear" w:color="auto" w:fill="FFFFFF"/>
        </w:rPr>
        <w:t xml:space="preserve"> e </w:t>
      </w:r>
      <w:proofErr w:type="spellStart"/>
      <w:r w:rsidRPr="00A34D8B">
        <w:rPr>
          <w:rFonts w:ascii="Book Antiqua" w:hAnsi="Book Antiqua" w:cs="Times New Roman"/>
          <w:sz w:val="10"/>
          <w:szCs w:val="16"/>
          <w:shd w:val="clear" w:color="auto" w:fill="FFFFFF"/>
        </w:rPr>
        <w:t>Hauser</w:t>
      </w:r>
      <w:proofErr w:type="spellEnd"/>
      <w:r w:rsidRPr="00A34D8B">
        <w:rPr>
          <w:rFonts w:ascii="Book Antiqua" w:hAnsi="Book Antiqua" w:cs="Times New Roman"/>
          <w:sz w:val="10"/>
          <w:szCs w:val="16"/>
          <w:shd w:val="clear" w:color="auto" w:fill="FFFFFF"/>
        </w:rPr>
        <w:t xml:space="preserve"> &amp; Wirth.</w:t>
      </w:r>
      <w:r w:rsidR="00EE0E64" w:rsidRPr="00A34D8B">
        <w:rPr>
          <w:rFonts w:ascii="Book Antiqua" w:hAnsi="Book Antiqua" w:cs="Times New Roman"/>
          <w:sz w:val="10"/>
          <w:szCs w:val="16"/>
          <w:shd w:val="clear" w:color="auto" w:fill="FFFFFF"/>
        </w:rPr>
        <w:t xml:space="preserve"> </w:t>
      </w:r>
      <w:r w:rsidR="00E6716B" w:rsidRPr="00A34D8B">
        <w:rPr>
          <w:rFonts w:ascii="Book Antiqua" w:hAnsi="Book Antiqua" w:cs="Times New Roman"/>
          <w:sz w:val="10"/>
          <w:szCs w:val="16"/>
          <w:shd w:val="clear" w:color="auto" w:fill="FFFFFF"/>
        </w:rPr>
        <w:t>Immagine</w:t>
      </w:r>
      <w:r w:rsidRPr="00A34D8B">
        <w:rPr>
          <w:rFonts w:ascii="Book Antiqua" w:hAnsi="Book Antiqua" w:cs="Times New Roman"/>
          <w:sz w:val="10"/>
          <w:szCs w:val="16"/>
          <w:shd w:val="clear" w:color="auto" w:fill="FFFFFF"/>
        </w:rPr>
        <w:t xml:space="preserve"> </w:t>
      </w:r>
      <w:proofErr w:type="spellStart"/>
      <w:r w:rsidRPr="00A34D8B">
        <w:rPr>
          <w:rFonts w:ascii="Book Antiqua" w:hAnsi="Book Antiqua" w:cs="Times New Roman"/>
          <w:sz w:val="10"/>
          <w:szCs w:val="16"/>
          <w:shd w:val="clear" w:color="auto" w:fill="FFFFFF"/>
        </w:rPr>
        <w:t>courtesy</w:t>
      </w:r>
      <w:proofErr w:type="spellEnd"/>
      <w:r w:rsidRPr="00A34D8B">
        <w:rPr>
          <w:rFonts w:ascii="Book Antiqua" w:hAnsi="Book Antiqua" w:cs="Times New Roman"/>
          <w:sz w:val="10"/>
          <w:szCs w:val="16"/>
          <w:shd w:val="clear" w:color="auto" w:fill="FFFFFF"/>
        </w:rPr>
        <w:t xml:space="preserve"> Castello di Rivoli Museo d'Arte Contemporanea</w:t>
      </w:r>
    </w:p>
    <w:p w14:paraId="64CBE59C" w14:textId="437D6FAA" w:rsidR="00D8737C" w:rsidRPr="00A34D8B" w:rsidRDefault="00D8737C" w:rsidP="00D8737C">
      <w:pPr>
        <w:ind w:left="-2268" w:right="-286" w:firstLine="2268"/>
        <w:rPr>
          <w:rFonts w:ascii="Book Antiqua" w:eastAsia="Times New Roman" w:hAnsi="Book Antiqua" w:cs="Times New Roman"/>
          <w:b/>
          <w:i/>
          <w:sz w:val="13"/>
          <w:lang w:eastAsia="it-IT"/>
        </w:rPr>
      </w:pPr>
      <w:r w:rsidRPr="00A34D8B">
        <w:rPr>
          <w:rFonts w:ascii="Book Antiqua" w:hAnsi="Book Antiqua"/>
          <w:i/>
          <w:sz w:val="11"/>
          <w:szCs w:val="16"/>
          <w:shd w:val="clear" w:color="auto" w:fill="FFFFFF"/>
        </w:rPr>
        <w:tab/>
      </w:r>
      <w:r w:rsidRPr="00A34D8B">
        <w:rPr>
          <w:rFonts w:ascii="Book Antiqua" w:hAnsi="Book Antiqua"/>
          <w:i/>
          <w:sz w:val="11"/>
          <w:szCs w:val="16"/>
          <w:shd w:val="clear" w:color="auto" w:fill="FFFFFF"/>
        </w:rPr>
        <w:tab/>
      </w:r>
      <w:r w:rsidRPr="00A34D8B">
        <w:rPr>
          <w:rFonts w:ascii="Book Antiqua" w:hAnsi="Book Antiqua"/>
          <w:i/>
          <w:sz w:val="11"/>
          <w:szCs w:val="16"/>
          <w:shd w:val="clear" w:color="auto" w:fill="FFFFFF"/>
        </w:rPr>
        <w:tab/>
      </w:r>
      <w:r w:rsidRPr="00A34D8B">
        <w:rPr>
          <w:rFonts w:ascii="Book Antiqua" w:hAnsi="Book Antiqua"/>
          <w:i/>
          <w:sz w:val="11"/>
          <w:szCs w:val="16"/>
          <w:shd w:val="clear" w:color="auto" w:fill="FFFFFF"/>
        </w:rPr>
        <w:tab/>
      </w:r>
    </w:p>
    <w:p w14:paraId="241A11BB" w14:textId="77777777" w:rsidR="00A54ED2" w:rsidRPr="00A54ED2" w:rsidRDefault="00A54ED2" w:rsidP="00FF3BA1">
      <w:pPr>
        <w:jc w:val="both"/>
        <w:rPr>
          <w:rFonts w:ascii="Book Antiqua" w:eastAsia="Times New Roman" w:hAnsi="Book Antiqua" w:cs="Times New Roman"/>
          <w:b/>
          <w:i/>
          <w:sz w:val="20"/>
          <w:szCs w:val="20"/>
          <w:lang w:eastAsia="it-IT"/>
        </w:rPr>
      </w:pPr>
    </w:p>
    <w:p w14:paraId="5F2FA68E" w14:textId="77777777" w:rsidR="00FF3BA1" w:rsidRDefault="00A0777E" w:rsidP="00FF3BA1">
      <w:pPr>
        <w:jc w:val="both"/>
        <w:rPr>
          <w:rFonts w:ascii="Book Antiqua" w:eastAsia="Times New Roman" w:hAnsi="Book Antiqua" w:cs="Times New Roman"/>
          <w:b/>
          <w:i/>
          <w:sz w:val="28"/>
          <w:lang w:eastAsia="it-IT"/>
        </w:rPr>
      </w:pPr>
      <w:r w:rsidRPr="00F46116">
        <w:rPr>
          <w:rFonts w:ascii="Book Antiqua" w:eastAsia="Times New Roman" w:hAnsi="Book Antiqua" w:cs="Times New Roman"/>
          <w:b/>
          <w:i/>
          <w:sz w:val="28"/>
          <w:lang w:eastAsia="it-IT"/>
        </w:rPr>
        <w:t xml:space="preserve">Roberto </w:t>
      </w:r>
      <w:proofErr w:type="spellStart"/>
      <w:r w:rsidRPr="00F46116">
        <w:rPr>
          <w:rFonts w:ascii="Book Antiqua" w:eastAsia="Times New Roman" w:hAnsi="Book Antiqua" w:cs="Times New Roman"/>
          <w:b/>
          <w:i/>
          <w:sz w:val="28"/>
          <w:lang w:eastAsia="it-IT"/>
        </w:rPr>
        <w:t>Cuoghi</w:t>
      </w:r>
      <w:proofErr w:type="spellEnd"/>
    </w:p>
    <w:p w14:paraId="2F033E2B" w14:textId="29A737F6" w:rsidR="00FF3BA1" w:rsidRDefault="00847BBF" w:rsidP="00FF3BA1">
      <w:pPr>
        <w:jc w:val="both"/>
        <w:rPr>
          <w:rFonts w:ascii="Book Antiqua" w:eastAsia="Times New Roman" w:hAnsi="Book Antiqua" w:cs="Times New Roman"/>
          <w:b/>
          <w:i/>
          <w:sz w:val="28"/>
          <w:lang w:eastAsia="it-IT"/>
        </w:rPr>
      </w:pPr>
      <w:r w:rsidRPr="00F46116">
        <w:rPr>
          <w:rFonts w:ascii="Book Antiqua" w:eastAsia="Times New Roman" w:hAnsi="Book Antiqua" w:cs="Times New Roman"/>
          <w:b/>
          <w:i/>
          <w:sz w:val="28"/>
          <w:lang w:eastAsia="it-IT"/>
        </w:rPr>
        <w:t xml:space="preserve">M I R A C O </w:t>
      </w:r>
      <w:proofErr w:type="gramStart"/>
      <w:r w:rsidRPr="00F46116">
        <w:rPr>
          <w:rFonts w:ascii="Book Antiqua" w:eastAsia="Times New Roman" w:hAnsi="Book Antiqua" w:cs="Times New Roman"/>
          <w:b/>
          <w:i/>
          <w:sz w:val="28"/>
          <w:lang w:eastAsia="it-IT"/>
        </w:rPr>
        <w:t>L</w:t>
      </w:r>
      <w:proofErr w:type="gramEnd"/>
      <w:r w:rsidRPr="00F46116">
        <w:rPr>
          <w:rFonts w:ascii="Book Antiqua" w:eastAsia="Times New Roman" w:hAnsi="Book Antiqua" w:cs="Times New Roman"/>
          <w:b/>
          <w:i/>
          <w:sz w:val="28"/>
          <w:lang w:eastAsia="it-IT"/>
        </w:rPr>
        <w:t xml:space="preserve"> A</w:t>
      </w:r>
    </w:p>
    <w:p w14:paraId="0C19E51D" w14:textId="77777777" w:rsidR="00FF3BA1" w:rsidRDefault="00FF3BA1" w:rsidP="00FF3BA1">
      <w:pPr>
        <w:jc w:val="both"/>
        <w:rPr>
          <w:rFonts w:ascii="Book Antiqua" w:eastAsia="Times New Roman" w:hAnsi="Book Antiqua" w:cs="Times New Roman"/>
          <w:b/>
          <w:sz w:val="22"/>
          <w:lang w:eastAsia="it-IT"/>
        </w:rPr>
      </w:pPr>
    </w:p>
    <w:p w14:paraId="35CED93E" w14:textId="71D86EB7" w:rsidR="00A54ED2" w:rsidRPr="007B1C16" w:rsidRDefault="00A54ED2" w:rsidP="00834845">
      <w:pPr>
        <w:widowControl w:val="0"/>
        <w:autoSpaceDE w:val="0"/>
        <w:autoSpaceDN w:val="0"/>
        <w:adjustRightInd w:val="0"/>
        <w:spacing w:line="360" w:lineRule="auto"/>
        <w:jc w:val="center"/>
        <w:rPr>
          <w:rFonts w:ascii="Book Antiqua" w:hAnsi="Book Antiqua" w:cs="Calibri"/>
        </w:rPr>
      </w:pPr>
      <w:r w:rsidRPr="007B1C16">
        <w:rPr>
          <w:rFonts w:ascii="Book Antiqua" w:hAnsi="Book Antiqua" w:cs="Calibri"/>
          <w:i/>
          <w:iCs/>
        </w:rPr>
        <w:t>Miracola San Carlo</w:t>
      </w:r>
    </w:p>
    <w:p w14:paraId="5B70E26F" w14:textId="77777777" w:rsidR="00A54ED2" w:rsidRDefault="00A54ED2" w:rsidP="00834845">
      <w:pPr>
        <w:widowControl w:val="0"/>
        <w:autoSpaceDE w:val="0"/>
        <w:autoSpaceDN w:val="0"/>
        <w:adjustRightInd w:val="0"/>
        <w:spacing w:line="360" w:lineRule="auto"/>
        <w:jc w:val="center"/>
        <w:rPr>
          <w:rFonts w:ascii="Book Antiqua" w:hAnsi="Book Antiqua" w:cs="Calibri"/>
          <w:i/>
          <w:iCs/>
        </w:rPr>
      </w:pPr>
      <w:r w:rsidRPr="007B1C16">
        <w:rPr>
          <w:rFonts w:ascii="Book Antiqua" w:hAnsi="Book Antiqua" w:cs="Calibri"/>
          <w:i/>
          <w:iCs/>
        </w:rPr>
        <w:t>L’alluminata intesa</w:t>
      </w:r>
    </w:p>
    <w:p w14:paraId="16DA6D5A" w14:textId="77777777" w:rsidR="00A54ED2" w:rsidRDefault="00A54ED2" w:rsidP="00834845">
      <w:pPr>
        <w:widowControl w:val="0"/>
        <w:autoSpaceDE w:val="0"/>
        <w:autoSpaceDN w:val="0"/>
        <w:adjustRightInd w:val="0"/>
        <w:spacing w:line="360" w:lineRule="auto"/>
        <w:jc w:val="center"/>
        <w:rPr>
          <w:rFonts w:ascii="Book Antiqua" w:hAnsi="Book Antiqua" w:cs="Calibri"/>
          <w:i/>
          <w:iCs/>
        </w:rPr>
      </w:pPr>
      <w:r w:rsidRPr="007B1C16">
        <w:rPr>
          <w:rFonts w:ascii="Book Antiqua" w:hAnsi="Book Antiqua" w:cs="Calibri"/>
          <w:i/>
          <w:iCs/>
        </w:rPr>
        <w:t>Co insania de cervello</w:t>
      </w:r>
    </w:p>
    <w:p w14:paraId="61C2DFB6" w14:textId="77777777" w:rsidR="00A54ED2" w:rsidRPr="007B1C16" w:rsidRDefault="00A54ED2" w:rsidP="00834845">
      <w:pPr>
        <w:widowControl w:val="0"/>
        <w:autoSpaceDE w:val="0"/>
        <w:autoSpaceDN w:val="0"/>
        <w:adjustRightInd w:val="0"/>
        <w:spacing w:line="360" w:lineRule="auto"/>
        <w:jc w:val="center"/>
        <w:rPr>
          <w:rFonts w:ascii="Book Antiqua" w:hAnsi="Book Antiqua" w:cs="Calibri"/>
        </w:rPr>
      </w:pPr>
      <w:r w:rsidRPr="007B1C16">
        <w:rPr>
          <w:rFonts w:ascii="Book Antiqua" w:hAnsi="Book Antiqua" w:cs="Calibri"/>
          <w:i/>
          <w:iCs/>
        </w:rPr>
        <w:t xml:space="preserve">Saetta </w:t>
      </w:r>
      <w:proofErr w:type="spellStart"/>
      <w:r w:rsidRPr="007B1C16">
        <w:rPr>
          <w:rFonts w:ascii="Book Antiqua" w:hAnsi="Book Antiqua" w:cs="Calibri"/>
          <w:i/>
          <w:iCs/>
        </w:rPr>
        <w:t>fora’</w:t>
      </w:r>
      <w:proofErr w:type="gramStart"/>
      <w:r w:rsidRPr="007B1C16">
        <w:rPr>
          <w:rFonts w:ascii="Book Antiqua" w:hAnsi="Book Antiqua" w:cs="Calibri"/>
          <w:i/>
          <w:iCs/>
        </w:rPr>
        <w:t>l</w:t>
      </w:r>
      <w:proofErr w:type="spellEnd"/>
      <w:proofErr w:type="gramEnd"/>
      <w:r w:rsidRPr="007B1C16">
        <w:rPr>
          <w:rFonts w:ascii="Book Antiqua" w:hAnsi="Book Antiqua" w:cs="Calibri"/>
          <w:i/>
          <w:iCs/>
        </w:rPr>
        <w:t xml:space="preserve"> fiato</w:t>
      </w:r>
    </w:p>
    <w:p w14:paraId="6EFA4310" w14:textId="77777777" w:rsidR="00A54ED2" w:rsidRPr="007B1C16" w:rsidRDefault="00A54ED2" w:rsidP="00834845">
      <w:pPr>
        <w:widowControl w:val="0"/>
        <w:autoSpaceDE w:val="0"/>
        <w:autoSpaceDN w:val="0"/>
        <w:adjustRightInd w:val="0"/>
        <w:spacing w:line="360" w:lineRule="auto"/>
        <w:jc w:val="center"/>
        <w:rPr>
          <w:rFonts w:ascii="Book Antiqua" w:hAnsi="Book Antiqua" w:cs="Calibri"/>
        </w:rPr>
      </w:pPr>
      <w:r w:rsidRPr="007B1C16">
        <w:rPr>
          <w:rFonts w:ascii="Book Antiqua" w:hAnsi="Book Antiqua" w:cs="Calibri"/>
          <w:i/>
          <w:iCs/>
        </w:rPr>
        <w:t xml:space="preserve">De’ lumi </w:t>
      </w:r>
      <w:proofErr w:type="spellStart"/>
      <w:r w:rsidRPr="007B1C16">
        <w:rPr>
          <w:rFonts w:ascii="Book Antiqua" w:hAnsi="Book Antiqua" w:cs="Calibri"/>
          <w:i/>
          <w:iCs/>
        </w:rPr>
        <w:t>letigiosi</w:t>
      </w:r>
      <w:proofErr w:type="spellEnd"/>
    </w:p>
    <w:p w14:paraId="17C861EE" w14:textId="77777777" w:rsidR="00A54ED2" w:rsidRDefault="00A54ED2" w:rsidP="00834845">
      <w:pPr>
        <w:widowControl w:val="0"/>
        <w:autoSpaceDE w:val="0"/>
        <w:autoSpaceDN w:val="0"/>
        <w:adjustRightInd w:val="0"/>
        <w:spacing w:line="360" w:lineRule="auto"/>
        <w:jc w:val="center"/>
        <w:rPr>
          <w:rFonts w:ascii="Book Antiqua" w:hAnsi="Book Antiqua" w:cs="Calibri"/>
          <w:i/>
          <w:iCs/>
        </w:rPr>
      </w:pPr>
      <w:r w:rsidRPr="007B1C16">
        <w:rPr>
          <w:rFonts w:ascii="Book Antiqua" w:hAnsi="Book Antiqua" w:cs="Calibri"/>
          <w:i/>
          <w:iCs/>
        </w:rPr>
        <w:t>Priva de’ razzi al vampo</w:t>
      </w:r>
    </w:p>
    <w:p w14:paraId="261148E3" w14:textId="77777777" w:rsidR="00A54ED2" w:rsidRDefault="00A54ED2" w:rsidP="00834845">
      <w:pPr>
        <w:widowControl w:val="0"/>
        <w:autoSpaceDE w:val="0"/>
        <w:autoSpaceDN w:val="0"/>
        <w:adjustRightInd w:val="0"/>
        <w:spacing w:line="360" w:lineRule="auto"/>
        <w:jc w:val="center"/>
        <w:rPr>
          <w:rFonts w:ascii="Book Antiqua" w:hAnsi="Book Antiqua" w:cs="Calibri"/>
          <w:i/>
          <w:iCs/>
        </w:rPr>
      </w:pPr>
      <w:r w:rsidRPr="007B1C16">
        <w:rPr>
          <w:rFonts w:ascii="Book Antiqua" w:hAnsi="Book Antiqua" w:cs="Calibri"/>
          <w:i/>
          <w:iCs/>
        </w:rPr>
        <w:t xml:space="preserve">Rasciuga la </w:t>
      </w:r>
      <w:proofErr w:type="spellStart"/>
      <w:r w:rsidRPr="007B1C16">
        <w:rPr>
          <w:rFonts w:ascii="Book Antiqua" w:hAnsi="Book Antiqua" w:cs="Calibri"/>
          <w:i/>
          <w:iCs/>
        </w:rPr>
        <w:t>popilla</w:t>
      </w:r>
      <w:proofErr w:type="spellEnd"/>
    </w:p>
    <w:p w14:paraId="48632E58" w14:textId="77777777" w:rsidR="00A54ED2" w:rsidRDefault="00A54ED2" w:rsidP="00834845">
      <w:pPr>
        <w:widowControl w:val="0"/>
        <w:autoSpaceDE w:val="0"/>
        <w:autoSpaceDN w:val="0"/>
        <w:adjustRightInd w:val="0"/>
        <w:spacing w:line="360" w:lineRule="auto"/>
        <w:jc w:val="center"/>
        <w:rPr>
          <w:rFonts w:ascii="Book Antiqua" w:hAnsi="Book Antiqua" w:cs="Calibri"/>
          <w:i/>
          <w:iCs/>
        </w:rPr>
      </w:pPr>
      <w:r w:rsidRPr="007B1C16">
        <w:rPr>
          <w:rFonts w:ascii="Book Antiqua" w:hAnsi="Book Antiqua" w:cs="Calibri"/>
          <w:i/>
          <w:iCs/>
        </w:rPr>
        <w:t>Poi sottoposta al cielo</w:t>
      </w:r>
    </w:p>
    <w:p w14:paraId="307357C7" w14:textId="77777777" w:rsidR="00A54ED2" w:rsidRDefault="00A54ED2" w:rsidP="00834845">
      <w:pPr>
        <w:widowControl w:val="0"/>
        <w:autoSpaceDE w:val="0"/>
        <w:autoSpaceDN w:val="0"/>
        <w:adjustRightInd w:val="0"/>
        <w:spacing w:line="360" w:lineRule="auto"/>
        <w:jc w:val="center"/>
        <w:rPr>
          <w:rFonts w:ascii="Book Antiqua" w:hAnsi="Book Antiqua" w:cs="Calibri"/>
          <w:i/>
          <w:iCs/>
        </w:rPr>
      </w:pPr>
      <w:proofErr w:type="spellStart"/>
      <w:r w:rsidRPr="007B1C16">
        <w:rPr>
          <w:rFonts w:ascii="Book Antiqua" w:hAnsi="Book Antiqua" w:cs="Calibri"/>
          <w:i/>
          <w:iCs/>
        </w:rPr>
        <w:t>Spiraculo</w:t>
      </w:r>
      <w:proofErr w:type="spellEnd"/>
      <w:r w:rsidRPr="007B1C16">
        <w:rPr>
          <w:rFonts w:ascii="Book Antiqua" w:hAnsi="Book Antiqua" w:cs="Calibri"/>
          <w:i/>
          <w:iCs/>
        </w:rPr>
        <w:t xml:space="preserve"> del vero</w:t>
      </w:r>
    </w:p>
    <w:p w14:paraId="687A8551" w14:textId="77777777" w:rsidR="00A54ED2" w:rsidRDefault="00A54ED2" w:rsidP="00834845">
      <w:pPr>
        <w:widowControl w:val="0"/>
        <w:autoSpaceDE w:val="0"/>
        <w:autoSpaceDN w:val="0"/>
        <w:adjustRightInd w:val="0"/>
        <w:spacing w:line="360" w:lineRule="auto"/>
        <w:jc w:val="center"/>
        <w:rPr>
          <w:rFonts w:ascii="Book Antiqua" w:hAnsi="Book Antiqua" w:cs="Calibri"/>
          <w:i/>
          <w:iCs/>
        </w:rPr>
      </w:pPr>
      <w:proofErr w:type="spellStart"/>
      <w:r w:rsidRPr="007B1C16">
        <w:rPr>
          <w:rFonts w:ascii="Book Antiqua" w:hAnsi="Book Antiqua" w:cs="Calibri"/>
          <w:i/>
          <w:iCs/>
        </w:rPr>
        <w:t>Contempra</w:t>
      </w:r>
      <w:proofErr w:type="spellEnd"/>
      <w:r w:rsidRPr="007B1C16">
        <w:rPr>
          <w:rFonts w:ascii="Book Antiqua" w:hAnsi="Book Antiqua" w:cs="Calibri"/>
          <w:i/>
          <w:iCs/>
        </w:rPr>
        <w:t xml:space="preserve"> for di sensi</w:t>
      </w:r>
    </w:p>
    <w:p w14:paraId="631EB5B7" w14:textId="77777777" w:rsidR="00A54ED2" w:rsidRDefault="00A54ED2" w:rsidP="00834845">
      <w:pPr>
        <w:widowControl w:val="0"/>
        <w:autoSpaceDE w:val="0"/>
        <w:autoSpaceDN w:val="0"/>
        <w:adjustRightInd w:val="0"/>
        <w:spacing w:line="360" w:lineRule="auto"/>
        <w:jc w:val="center"/>
        <w:rPr>
          <w:rFonts w:ascii="Book Antiqua" w:hAnsi="Book Antiqua" w:cs="Calibri"/>
          <w:i/>
          <w:iCs/>
        </w:rPr>
      </w:pPr>
      <w:proofErr w:type="spellStart"/>
      <w:r w:rsidRPr="007B1C16">
        <w:rPr>
          <w:rFonts w:ascii="Book Antiqua" w:hAnsi="Book Antiqua" w:cs="Calibri"/>
          <w:i/>
          <w:iCs/>
        </w:rPr>
        <w:t>Refressa</w:t>
      </w:r>
      <w:proofErr w:type="spellEnd"/>
      <w:r w:rsidRPr="007B1C16">
        <w:rPr>
          <w:rFonts w:ascii="Book Antiqua" w:hAnsi="Book Antiqua" w:cs="Calibri"/>
          <w:i/>
          <w:iCs/>
        </w:rPr>
        <w:t xml:space="preserve"> al negro smalto</w:t>
      </w:r>
    </w:p>
    <w:p w14:paraId="7E00D944" w14:textId="77777777" w:rsidR="00A54ED2" w:rsidRDefault="00A54ED2" w:rsidP="00834845">
      <w:pPr>
        <w:widowControl w:val="0"/>
        <w:autoSpaceDE w:val="0"/>
        <w:autoSpaceDN w:val="0"/>
        <w:adjustRightInd w:val="0"/>
        <w:spacing w:line="360" w:lineRule="auto"/>
        <w:jc w:val="center"/>
        <w:rPr>
          <w:rFonts w:ascii="Book Antiqua" w:hAnsi="Book Antiqua" w:cs="Calibri"/>
          <w:i/>
          <w:iCs/>
        </w:rPr>
      </w:pPr>
      <w:r w:rsidRPr="007B1C16">
        <w:rPr>
          <w:rFonts w:ascii="Book Antiqua" w:hAnsi="Book Antiqua" w:cs="Calibri"/>
          <w:i/>
          <w:iCs/>
        </w:rPr>
        <w:t xml:space="preserve">La </w:t>
      </w:r>
      <w:proofErr w:type="gramStart"/>
      <w:r w:rsidRPr="007B1C16">
        <w:rPr>
          <w:rFonts w:ascii="Book Antiqua" w:hAnsi="Book Antiqua" w:cs="Calibri"/>
          <w:i/>
          <w:iCs/>
        </w:rPr>
        <w:t>biscia</w:t>
      </w:r>
      <w:proofErr w:type="gramEnd"/>
      <w:r w:rsidRPr="007B1C16">
        <w:rPr>
          <w:rFonts w:ascii="Book Antiqua" w:hAnsi="Book Antiqua" w:cs="Calibri"/>
          <w:i/>
          <w:iCs/>
        </w:rPr>
        <w:t xml:space="preserve"> per la coda</w:t>
      </w:r>
    </w:p>
    <w:p w14:paraId="321765C4" w14:textId="77777777" w:rsidR="00995A56" w:rsidRDefault="00995A56" w:rsidP="00FF3BA1">
      <w:pPr>
        <w:jc w:val="both"/>
        <w:rPr>
          <w:rFonts w:ascii="Book Antiqua" w:eastAsia="Times New Roman" w:hAnsi="Book Antiqua" w:cs="Times New Roman"/>
          <w:b/>
          <w:sz w:val="22"/>
          <w:szCs w:val="22"/>
          <w:lang w:eastAsia="it-IT"/>
        </w:rPr>
      </w:pPr>
    </w:p>
    <w:p w14:paraId="3FDCE3E7" w14:textId="4FEB2FBA" w:rsidR="0060722C" w:rsidRPr="007B1C16" w:rsidRDefault="00CB2BCF" w:rsidP="00FF3BA1">
      <w:pPr>
        <w:jc w:val="both"/>
        <w:rPr>
          <w:rFonts w:ascii="Book Antiqua" w:eastAsia="Times New Roman" w:hAnsi="Book Antiqua" w:cs="Times New Roman"/>
          <w:b/>
          <w:sz w:val="22"/>
          <w:szCs w:val="22"/>
          <w:lang w:eastAsia="it-IT"/>
        </w:rPr>
      </w:pPr>
      <w:r w:rsidRPr="007B1C16">
        <w:rPr>
          <w:rFonts w:ascii="Book Antiqua" w:eastAsia="Times New Roman" w:hAnsi="Book Antiqua" w:cs="Times New Roman"/>
          <w:b/>
          <w:sz w:val="22"/>
          <w:szCs w:val="22"/>
          <w:lang w:eastAsia="it-IT"/>
        </w:rPr>
        <w:t>Nuova installazione luminosa per Luci d’Artista</w:t>
      </w:r>
    </w:p>
    <w:p w14:paraId="55B8DA67" w14:textId="2F9F7317" w:rsidR="00B562EB" w:rsidRDefault="00B562EB" w:rsidP="00FF3BA1">
      <w:pPr>
        <w:jc w:val="both"/>
        <w:rPr>
          <w:rFonts w:ascii="Book Antiqua" w:eastAsia="Times New Roman" w:hAnsi="Book Antiqua" w:cs="Times New Roman"/>
          <w:b/>
          <w:sz w:val="22"/>
          <w:szCs w:val="22"/>
          <w:lang w:eastAsia="it-IT"/>
        </w:rPr>
      </w:pPr>
      <w:r w:rsidRPr="007B1C16">
        <w:rPr>
          <w:rFonts w:ascii="Book Antiqua" w:eastAsia="Times New Roman" w:hAnsi="Book Antiqua" w:cs="Times New Roman"/>
          <w:b/>
          <w:sz w:val="22"/>
          <w:szCs w:val="22"/>
          <w:lang w:eastAsia="it-IT"/>
        </w:rPr>
        <w:t xml:space="preserve">A cura di Carolyn </w:t>
      </w:r>
      <w:proofErr w:type="spellStart"/>
      <w:r w:rsidRPr="007B1C16">
        <w:rPr>
          <w:rFonts w:ascii="Book Antiqua" w:eastAsia="Times New Roman" w:hAnsi="Book Antiqua" w:cs="Times New Roman"/>
          <w:b/>
          <w:sz w:val="22"/>
          <w:szCs w:val="22"/>
          <w:lang w:eastAsia="it-IT"/>
        </w:rPr>
        <w:t>Christov-Bakargiev</w:t>
      </w:r>
      <w:proofErr w:type="spellEnd"/>
    </w:p>
    <w:p w14:paraId="54478643" w14:textId="38B89CD0" w:rsidR="00F768EC" w:rsidRPr="00BF1D29" w:rsidRDefault="00F768EC" w:rsidP="00F768EC">
      <w:pPr>
        <w:rPr>
          <w:rFonts w:ascii="Book Antiqua" w:eastAsia="Times New Roman" w:hAnsi="Book Antiqua" w:cs="Times New Roman"/>
          <w:b/>
          <w:sz w:val="22"/>
          <w:szCs w:val="22"/>
          <w:lang w:eastAsia="it-IT"/>
        </w:rPr>
      </w:pPr>
      <w:r w:rsidRPr="00BF1D29">
        <w:rPr>
          <w:rFonts w:ascii="Book Antiqua" w:eastAsia="Times New Roman" w:hAnsi="Book Antiqua" w:cs="Times New Roman"/>
          <w:b/>
          <w:sz w:val="22"/>
          <w:szCs w:val="22"/>
          <w:lang w:eastAsia="it-IT"/>
        </w:rPr>
        <w:t xml:space="preserve">Light </w:t>
      </w:r>
      <w:proofErr w:type="gramStart"/>
      <w:r w:rsidRPr="00BF1D29">
        <w:rPr>
          <w:rFonts w:ascii="Book Antiqua" w:eastAsia="Times New Roman" w:hAnsi="Book Antiqua" w:cs="Times New Roman"/>
          <w:b/>
          <w:sz w:val="22"/>
          <w:szCs w:val="22"/>
          <w:lang w:eastAsia="it-IT"/>
        </w:rPr>
        <w:t>designer</w:t>
      </w:r>
      <w:proofErr w:type="gramEnd"/>
      <w:r w:rsidRPr="00BF1D29">
        <w:rPr>
          <w:rFonts w:ascii="Book Antiqua" w:eastAsia="Times New Roman" w:hAnsi="Book Antiqua" w:cs="Times New Roman"/>
          <w:b/>
          <w:sz w:val="22"/>
          <w:szCs w:val="22"/>
          <w:lang w:eastAsia="it-IT"/>
        </w:rPr>
        <w:t>: Andrea Berselli</w:t>
      </w:r>
      <w:r>
        <w:rPr>
          <w:rFonts w:ascii="Book Antiqua" w:eastAsia="Times New Roman" w:hAnsi="Book Antiqua" w:cs="Times New Roman"/>
          <w:b/>
          <w:sz w:val="22"/>
          <w:szCs w:val="22"/>
          <w:lang w:eastAsia="it-IT"/>
        </w:rPr>
        <w:t xml:space="preserve"> - </w:t>
      </w:r>
      <w:r w:rsidRPr="00BF1D29">
        <w:rPr>
          <w:rFonts w:ascii="Book Antiqua" w:eastAsia="Times New Roman" w:hAnsi="Book Antiqua" w:cs="Times New Roman"/>
          <w:b/>
          <w:sz w:val="22"/>
          <w:szCs w:val="22"/>
          <w:lang w:eastAsia="it-IT"/>
        </w:rPr>
        <w:t>Programmazione: Eva Bruno</w:t>
      </w:r>
    </w:p>
    <w:p w14:paraId="50241469" w14:textId="1D64BAFF" w:rsidR="00F768EC" w:rsidRPr="00BF1D29" w:rsidRDefault="00F768EC" w:rsidP="00F768EC">
      <w:pPr>
        <w:rPr>
          <w:rFonts w:ascii="Book Antiqua" w:eastAsia="Times New Roman" w:hAnsi="Book Antiqua" w:cs="Times New Roman"/>
          <w:b/>
          <w:sz w:val="22"/>
          <w:szCs w:val="22"/>
          <w:lang w:eastAsia="it-IT"/>
        </w:rPr>
      </w:pPr>
      <w:proofErr w:type="gramStart"/>
      <w:r w:rsidRPr="00BF1D29">
        <w:rPr>
          <w:rFonts w:ascii="Book Antiqua" w:eastAsia="Times New Roman" w:hAnsi="Book Antiqua" w:cs="Times New Roman"/>
          <w:b/>
          <w:sz w:val="22"/>
          <w:szCs w:val="22"/>
          <w:lang w:eastAsia="it-IT"/>
        </w:rPr>
        <w:t xml:space="preserve">Network: Fabrizio </w:t>
      </w:r>
      <w:proofErr w:type="spellStart"/>
      <w:r w:rsidRPr="00BF1D29">
        <w:rPr>
          <w:rFonts w:ascii="Book Antiqua" w:eastAsia="Times New Roman" w:hAnsi="Book Antiqua" w:cs="Times New Roman"/>
          <w:b/>
          <w:sz w:val="22"/>
          <w:szCs w:val="22"/>
          <w:lang w:eastAsia="it-IT"/>
        </w:rPr>
        <w:t>Ganzerli</w:t>
      </w:r>
      <w:proofErr w:type="spellEnd"/>
      <w:r>
        <w:rPr>
          <w:rFonts w:ascii="Book Antiqua" w:eastAsia="Times New Roman" w:hAnsi="Book Antiqua" w:cs="Times New Roman"/>
          <w:b/>
          <w:sz w:val="22"/>
          <w:szCs w:val="22"/>
          <w:lang w:eastAsia="it-IT"/>
        </w:rPr>
        <w:t xml:space="preserve"> - </w:t>
      </w:r>
      <w:r w:rsidRPr="00BF1D29">
        <w:rPr>
          <w:rFonts w:ascii="Book Antiqua" w:eastAsia="Times New Roman" w:hAnsi="Book Antiqua" w:cs="Times New Roman"/>
          <w:b/>
          <w:sz w:val="22"/>
          <w:szCs w:val="22"/>
          <w:lang w:eastAsia="it-IT"/>
        </w:rPr>
        <w:t>Materiale tecnico: TEMA S.r.l. Modena</w:t>
      </w:r>
      <w:proofErr w:type="gramEnd"/>
    </w:p>
    <w:p w14:paraId="132FEBD2" w14:textId="77777777" w:rsidR="00F768EC" w:rsidRPr="00BF1D29" w:rsidRDefault="00F768EC" w:rsidP="00F768EC">
      <w:pPr>
        <w:rPr>
          <w:rFonts w:ascii="Book Antiqua" w:eastAsia="Times New Roman" w:hAnsi="Book Antiqua" w:cs="Times New Roman"/>
          <w:b/>
          <w:sz w:val="22"/>
          <w:szCs w:val="22"/>
          <w:lang w:eastAsia="it-IT"/>
        </w:rPr>
      </w:pPr>
      <w:r w:rsidRPr="00BF1D29">
        <w:rPr>
          <w:rFonts w:ascii="Book Antiqua" w:eastAsia="Times New Roman" w:hAnsi="Book Antiqua" w:cs="Times New Roman"/>
          <w:b/>
          <w:sz w:val="22"/>
          <w:szCs w:val="22"/>
          <w:lang w:eastAsia="it-IT"/>
        </w:rPr>
        <w:t>Installazione: CIEM S.a.s. Torino</w:t>
      </w:r>
    </w:p>
    <w:p w14:paraId="459F6495" w14:textId="1E58CE33" w:rsidR="00CB2BCF" w:rsidRDefault="00CB2BCF" w:rsidP="00FF3BA1">
      <w:pPr>
        <w:jc w:val="both"/>
        <w:rPr>
          <w:rFonts w:ascii="Book Antiqua" w:eastAsia="Times New Roman" w:hAnsi="Book Antiqua" w:cs="Times New Roman"/>
          <w:b/>
          <w:sz w:val="22"/>
          <w:szCs w:val="22"/>
          <w:lang w:eastAsia="it-IT"/>
        </w:rPr>
      </w:pPr>
      <w:r w:rsidRPr="007B1C16">
        <w:rPr>
          <w:rFonts w:ascii="Book Antiqua" w:eastAsia="Times New Roman" w:hAnsi="Book Antiqua" w:cs="Times New Roman"/>
          <w:b/>
          <w:sz w:val="22"/>
          <w:szCs w:val="22"/>
          <w:lang w:eastAsia="it-IT"/>
        </w:rPr>
        <w:t>Torino,</w:t>
      </w:r>
      <w:r w:rsidR="00194AFD" w:rsidRPr="007B1C16">
        <w:rPr>
          <w:rFonts w:ascii="Book Antiqua" w:eastAsia="Times New Roman" w:hAnsi="Book Antiqua" w:cs="Times New Roman"/>
          <w:b/>
          <w:sz w:val="22"/>
          <w:szCs w:val="22"/>
          <w:lang w:eastAsia="it-IT"/>
        </w:rPr>
        <w:t xml:space="preserve"> Piazza San Carlo</w:t>
      </w:r>
    </w:p>
    <w:p w14:paraId="3EE8C515" w14:textId="0C4F1003" w:rsidR="00CB2BCF" w:rsidRPr="007B1C16" w:rsidRDefault="00190675" w:rsidP="00FF3BA1">
      <w:pPr>
        <w:jc w:val="both"/>
        <w:rPr>
          <w:rFonts w:ascii="Book Antiqua" w:eastAsia="Times New Roman" w:hAnsi="Book Antiqua" w:cs="Times New Roman"/>
          <w:b/>
          <w:sz w:val="22"/>
          <w:szCs w:val="22"/>
          <w:lang w:eastAsia="it-IT"/>
        </w:rPr>
      </w:pPr>
      <w:r w:rsidRPr="007B1C16">
        <w:rPr>
          <w:rFonts w:ascii="Book Antiqua" w:eastAsia="Times New Roman" w:hAnsi="Book Antiqua" w:cs="Times New Roman"/>
          <w:b/>
          <w:sz w:val="22"/>
          <w:szCs w:val="22"/>
          <w:lang w:eastAsia="it-IT"/>
        </w:rPr>
        <w:t>Inaugurazione</w:t>
      </w:r>
      <w:r w:rsidR="005F28B0" w:rsidRPr="005F28B0">
        <w:rPr>
          <w:rFonts w:ascii="Book Antiqua" w:eastAsia="Times New Roman" w:hAnsi="Book Antiqua" w:cs="Times New Roman"/>
          <w:b/>
          <w:sz w:val="22"/>
          <w:szCs w:val="22"/>
          <w:lang w:eastAsia="it-IT"/>
        </w:rPr>
        <w:t>:</w:t>
      </w:r>
      <w:r w:rsidRPr="005F28B0">
        <w:rPr>
          <w:rFonts w:ascii="Book Antiqua" w:eastAsia="Times New Roman" w:hAnsi="Book Antiqua" w:cs="Times New Roman"/>
          <w:b/>
          <w:sz w:val="22"/>
          <w:szCs w:val="22"/>
          <w:lang w:eastAsia="it-IT"/>
        </w:rPr>
        <w:t xml:space="preserve"> </w:t>
      </w:r>
      <w:r w:rsidR="00274605" w:rsidRPr="005F28B0">
        <w:rPr>
          <w:rFonts w:ascii="Book Antiqua" w:eastAsia="Times New Roman" w:hAnsi="Book Antiqua" w:cs="Times New Roman"/>
          <w:b/>
          <w:sz w:val="22"/>
          <w:szCs w:val="22"/>
          <w:lang w:eastAsia="it-IT"/>
        </w:rPr>
        <w:t xml:space="preserve">29 </w:t>
      </w:r>
      <w:r w:rsidRPr="005F28B0">
        <w:rPr>
          <w:rFonts w:ascii="Book Antiqua" w:eastAsia="Times New Roman" w:hAnsi="Book Antiqua" w:cs="Times New Roman"/>
          <w:b/>
          <w:sz w:val="22"/>
          <w:szCs w:val="22"/>
          <w:lang w:eastAsia="it-IT"/>
        </w:rPr>
        <w:t>ottobre 2019</w:t>
      </w:r>
      <w:r w:rsidR="00274605" w:rsidRPr="005F28B0">
        <w:rPr>
          <w:rFonts w:ascii="Book Antiqua" w:eastAsia="Times New Roman" w:hAnsi="Book Antiqua" w:cs="Times New Roman"/>
          <w:b/>
          <w:sz w:val="22"/>
          <w:szCs w:val="22"/>
          <w:lang w:eastAsia="it-IT"/>
        </w:rPr>
        <w:t xml:space="preserve">, </w:t>
      </w:r>
      <w:r w:rsidR="00274605" w:rsidRPr="00E47E79">
        <w:rPr>
          <w:rFonts w:ascii="Book Antiqua" w:eastAsia="Times New Roman" w:hAnsi="Book Antiqua" w:cs="Times New Roman"/>
          <w:b/>
          <w:sz w:val="22"/>
          <w:szCs w:val="22"/>
          <w:lang w:eastAsia="it-IT"/>
        </w:rPr>
        <w:t xml:space="preserve">ore 19.30 </w:t>
      </w:r>
    </w:p>
    <w:p w14:paraId="7D4E3C9D" w14:textId="77777777" w:rsidR="00F15D60" w:rsidRPr="007B1C16" w:rsidRDefault="00F15D60" w:rsidP="00F15D60">
      <w:pPr>
        <w:jc w:val="both"/>
        <w:rPr>
          <w:rFonts w:ascii="Book Antiqua" w:eastAsia="Times New Roman" w:hAnsi="Book Antiqua" w:cs="Times New Roman"/>
          <w:b/>
          <w:sz w:val="22"/>
          <w:szCs w:val="22"/>
          <w:lang w:eastAsia="it-IT"/>
        </w:rPr>
      </w:pPr>
      <w:r>
        <w:rPr>
          <w:rFonts w:ascii="Book Antiqua" w:eastAsia="Times New Roman" w:hAnsi="Book Antiqua" w:cs="Times New Roman"/>
          <w:b/>
          <w:sz w:val="22"/>
          <w:szCs w:val="22"/>
          <w:lang w:eastAsia="it-IT"/>
        </w:rPr>
        <w:t>29 ottobre 2019 – 12 gennaio 2020</w:t>
      </w:r>
    </w:p>
    <w:p w14:paraId="3D973B6C" w14:textId="3F899490" w:rsidR="00D0191D" w:rsidRPr="007B1C16" w:rsidRDefault="00387499" w:rsidP="00FF3BA1">
      <w:pPr>
        <w:jc w:val="both"/>
        <w:rPr>
          <w:rFonts w:ascii="Book Antiqua" w:eastAsia="Times New Roman" w:hAnsi="Book Antiqua" w:cs="Times New Roman"/>
          <w:sz w:val="22"/>
          <w:szCs w:val="22"/>
          <w:lang w:eastAsia="it-IT"/>
        </w:rPr>
      </w:pPr>
      <w:r w:rsidRPr="007B1C16">
        <w:rPr>
          <w:rFonts w:ascii="Book Antiqua" w:eastAsia="Times New Roman" w:hAnsi="Book Antiqua" w:cs="Times New Roman"/>
          <w:sz w:val="22"/>
          <w:szCs w:val="22"/>
          <w:lang w:eastAsia="it-IT"/>
        </w:rPr>
        <w:lastRenderedPageBreak/>
        <w:t>N</w:t>
      </w:r>
      <w:r w:rsidR="00C66F8C" w:rsidRPr="007B1C16">
        <w:rPr>
          <w:rFonts w:ascii="Book Antiqua" w:eastAsia="Times New Roman" w:hAnsi="Book Antiqua" w:cs="Times New Roman"/>
          <w:sz w:val="22"/>
          <w:szCs w:val="22"/>
          <w:lang w:eastAsia="it-IT"/>
        </w:rPr>
        <w:t>ell’ambito delle sue attività sul territorio e su invito della Città di Torino,</w:t>
      </w:r>
      <w:r w:rsidRPr="007B1C16">
        <w:rPr>
          <w:rFonts w:ascii="Book Antiqua" w:eastAsia="Times New Roman" w:hAnsi="Book Antiqua" w:cs="Times New Roman"/>
          <w:sz w:val="22"/>
          <w:szCs w:val="22"/>
          <w:lang w:eastAsia="it-IT"/>
        </w:rPr>
        <w:t xml:space="preserve"> il </w:t>
      </w:r>
      <w:r w:rsidRPr="00542E5E">
        <w:rPr>
          <w:rFonts w:ascii="Book Antiqua" w:eastAsia="Times New Roman" w:hAnsi="Book Antiqua" w:cs="Times New Roman"/>
          <w:b/>
          <w:sz w:val="22"/>
          <w:szCs w:val="22"/>
          <w:lang w:eastAsia="it-IT"/>
        </w:rPr>
        <w:t>Castello di Rivoli Museo d’Arte Contemporanea</w:t>
      </w:r>
      <w:r w:rsidRPr="007B1C16">
        <w:rPr>
          <w:rFonts w:ascii="Book Antiqua" w:eastAsia="Times New Roman" w:hAnsi="Book Antiqua" w:cs="Times New Roman"/>
          <w:sz w:val="22"/>
          <w:szCs w:val="22"/>
          <w:lang w:eastAsia="it-IT"/>
        </w:rPr>
        <w:t xml:space="preserve"> </w:t>
      </w:r>
      <w:r w:rsidR="00C66F8C" w:rsidRPr="007B1C16">
        <w:rPr>
          <w:rFonts w:ascii="Book Antiqua" w:eastAsia="Times New Roman" w:hAnsi="Book Antiqua" w:cs="Times New Roman"/>
          <w:sz w:val="22"/>
          <w:szCs w:val="22"/>
          <w:lang w:eastAsia="it-IT"/>
        </w:rPr>
        <w:t xml:space="preserve">ha commissionato e curato un’inedita installazione luminosa </w:t>
      </w:r>
      <w:r w:rsidR="00DE4477" w:rsidRPr="007B1C16">
        <w:rPr>
          <w:rFonts w:ascii="Book Antiqua" w:eastAsia="Times New Roman" w:hAnsi="Book Antiqua" w:cs="Times New Roman"/>
          <w:sz w:val="22"/>
          <w:szCs w:val="22"/>
          <w:lang w:eastAsia="it-IT"/>
        </w:rPr>
        <w:t>i</w:t>
      </w:r>
      <w:r w:rsidR="00CB2BCF" w:rsidRPr="007B1C16">
        <w:rPr>
          <w:rFonts w:ascii="Book Antiqua" w:eastAsia="Times New Roman" w:hAnsi="Book Antiqua" w:cs="Times New Roman"/>
          <w:sz w:val="22"/>
          <w:szCs w:val="22"/>
          <w:lang w:eastAsia="it-IT"/>
        </w:rPr>
        <w:t>de</w:t>
      </w:r>
      <w:r w:rsidR="00DE4477" w:rsidRPr="007B1C16">
        <w:rPr>
          <w:rFonts w:ascii="Book Antiqua" w:eastAsia="Times New Roman" w:hAnsi="Book Antiqua" w:cs="Times New Roman"/>
          <w:sz w:val="22"/>
          <w:szCs w:val="22"/>
          <w:lang w:eastAsia="it-IT"/>
        </w:rPr>
        <w:t>ata</w:t>
      </w:r>
      <w:r w:rsidR="00C66F8C" w:rsidRPr="007B1C16">
        <w:rPr>
          <w:rFonts w:ascii="Book Antiqua" w:eastAsia="Times New Roman" w:hAnsi="Book Antiqua" w:cs="Times New Roman"/>
          <w:sz w:val="22"/>
          <w:szCs w:val="22"/>
          <w:lang w:eastAsia="it-IT"/>
        </w:rPr>
        <w:t xml:space="preserve"> dall’artista italiano </w:t>
      </w:r>
      <w:r w:rsidR="00C66F8C" w:rsidRPr="007B1C16">
        <w:rPr>
          <w:rFonts w:ascii="Book Antiqua" w:eastAsia="Times New Roman" w:hAnsi="Book Antiqua" w:cs="Times New Roman"/>
          <w:b/>
          <w:sz w:val="22"/>
          <w:szCs w:val="22"/>
          <w:lang w:eastAsia="it-IT"/>
        </w:rPr>
        <w:t xml:space="preserve">Roberto </w:t>
      </w:r>
      <w:proofErr w:type="spellStart"/>
      <w:r w:rsidR="00C66F8C" w:rsidRPr="007B1C16">
        <w:rPr>
          <w:rFonts w:ascii="Book Antiqua" w:eastAsia="Times New Roman" w:hAnsi="Book Antiqua" w:cs="Times New Roman"/>
          <w:b/>
          <w:sz w:val="22"/>
          <w:szCs w:val="22"/>
          <w:lang w:eastAsia="it-IT"/>
        </w:rPr>
        <w:t>Cuoghi</w:t>
      </w:r>
      <w:proofErr w:type="spellEnd"/>
      <w:r w:rsidR="00C66F8C" w:rsidRPr="007B1C16">
        <w:rPr>
          <w:rFonts w:ascii="Book Antiqua" w:eastAsia="Times New Roman" w:hAnsi="Book Antiqua" w:cs="Times New Roman"/>
          <w:sz w:val="22"/>
          <w:szCs w:val="22"/>
          <w:lang w:eastAsia="it-IT"/>
        </w:rPr>
        <w:t xml:space="preserve"> (Modena, 1973) per </w:t>
      </w:r>
      <w:r w:rsidR="00C66F8C" w:rsidRPr="007B1C16">
        <w:rPr>
          <w:rFonts w:ascii="Book Antiqua" w:eastAsia="Times New Roman" w:hAnsi="Book Antiqua" w:cs="Times New Roman"/>
          <w:b/>
          <w:sz w:val="22"/>
          <w:szCs w:val="22"/>
          <w:lang w:eastAsia="it-IT"/>
        </w:rPr>
        <w:t>Luci d’Artista di Torino</w:t>
      </w:r>
      <w:r w:rsidR="00D0191D" w:rsidRPr="007B1C16">
        <w:rPr>
          <w:rFonts w:ascii="Book Antiqua" w:hAnsi="Book Antiqua"/>
          <w:sz w:val="22"/>
          <w:szCs w:val="22"/>
        </w:rPr>
        <w:t xml:space="preserve"> </w:t>
      </w:r>
      <w:r w:rsidR="00D0191D" w:rsidRPr="007B1C16">
        <w:rPr>
          <w:rFonts w:ascii="Book Antiqua" w:eastAsia="Times New Roman" w:hAnsi="Book Antiqua" w:cs="Times New Roman"/>
          <w:sz w:val="22"/>
          <w:szCs w:val="22"/>
          <w:lang w:eastAsia="it-IT"/>
        </w:rPr>
        <w:t xml:space="preserve">e la cui inaugurazione è </w:t>
      </w:r>
      <w:proofErr w:type="gramStart"/>
      <w:r w:rsidR="00D0191D" w:rsidRPr="007B1C16">
        <w:rPr>
          <w:rFonts w:ascii="Book Antiqua" w:eastAsia="Times New Roman" w:hAnsi="Book Antiqua" w:cs="Times New Roman"/>
          <w:sz w:val="22"/>
          <w:szCs w:val="22"/>
          <w:lang w:eastAsia="it-IT"/>
        </w:rPr>
        <w:t>prevista</w:t>
      </w:r>
      <w:proofErr w:type="gramEnd"/>
      <w:r w:rsidR="00D0191D" w:rsidRPr="007B1C16">
        <w:rPr>
          <w:rFonts w:ascii="Book Antiqua" w:eastAsia="Times New Roman" w:hAnsi="Book Antiqua" w:cs="Times New Roman"/>
          <w:sz w:val="22"/>
          <w:szCs w:val="22"/>
          <w:lang w:eastAsia="it-IT"/>
        </w:rPr>
        <w:t xml:space="preserve"> il </w:t>
      </w:r>
      <w:r w:rsidR="00DA7F3D" w:rsidRPr="007B1C16">
        <w:rPr>
          <w:rFonts w:ascii="Book Antiqua" w:eastAsia="Times New Roman" w:hAnsi="Book Antiqua" w:cs="Times New Roman"/>
          <w:sz w:val="22"/>
          <w:szCs w:val="22"/>
          <w:lang w:eastAsia="it-IT"/>
        </w:rPr>
        <w:t>29</w:t>
      </w:r>
      <w:r w:rsidR="00D0191D" w:rsidRPr="007B1C16">
        <w:rPr>
          <w:rFonts w:ascii="Book Antiqua" w:eastAsia="Times New Roman" w:hAnsi="Book Antiqua" w:cs="Times New Roman"/>
          <w:sz w:val="22"/>
          <w:szCs w:val="22"/>
          <w:lang w:eastAsia="it-IT"/>
        </w:rPr>
        <w:t xml:space="preserve"> ottobre 2019 in Piazza San Carlo. </w:t>
      </w:r>
    </w:p>
    <w:p w14:paraId="1E9C93DC" w14:textId="5DBFF25F" w:rsidR="00C66F8C" w:rsidRPr="007B1C16" w:rsidRDefault="00C66F8C" w:rsidP="00FF3BA1">
      <w:pPr>
        <w:jc w:val="both"/>
        <w:rPr>
          <w:rFonts w:ascii="Book Antiqua" w:eastAsia="Times New Roman" w:hAnsi="Book Antiqua" w:cs="Times New Roman"/>
          <w:sz w:val="22"/>
          <w:szCs w:val="22"/>
          <w:lang w:eastAsia="it-IT"/>
        </w:rPr>
      </w:pPr>
      <w:r w:rsidRPr="007B1C16">
        <w:rPr>
          <w:rFonts w:ascii="Book Antiqua" w:eastAsia="Times New Roman" w:hAnsi="Book Antiqua" w:cs="Times New Roman"/>
          <w:sz w:val="22"/>
          <w:szCs w:val="22"/>
          <w:lang w:eastAsia="it-IT"/>
        </w:rPr>
        <w:t>La manifestazione to</w:t>
      </w:r>
      <w:r w:rsidR="00631CD7" w:rsidRPr="007B1C16">
        <w:rPr>
          <w:rFonts w:ascii="Book Antiqua" w:eastAsia="Times New Roman" w:hAnsi="Book Antiqua" w:cs="Times New Roman"/>
          <w:sz w:val="22"/>
          <w:szCs w:val="22"/>
          <w:lang w:eastAsia="it-IT"/>
        </w:rPr>
        <w:t>rinese Luci d’</w:t>
      </w:r>
      <w:r w:rsidRPr="007B1C16">
        <w:rPr>
          <w:rFonts w:ascii="Book Antiqua" w:eastAsia="Times New Roman" w:hAnsi="Book Antiqua" w:cs="Times New Roman"/>
          <w:sz w:val="22"/>
          <w:szCs w:val="22"/>
          <w:lang w:eastAsia="it-IT"/>
        </w:rPr>
        <w:t xml:space="preserve">Artista, </w:t>
      </w:r>
      <w:r w:rsidR="00325C76" w:rsidRPr="007B1C16">
        <w:rPr>
          <w:rFonts w:ascii="Book Antiqua" w:eastAsia="Times New Roman" w:hAnsi="Book Antiqua" w:cs="Times New Roman"/>
          <w:sz w:val="22"/>
          <w:szCs w:val="22"/>
          <w:lang w:eastAsia="it-IT"/>
        </w:rPr>
        <w:t xml:space="preserve">nata nel 1998 e </w:t>
      </w:r>
      <w:r w:rsidRPr="007B1C16">
        <w:rPr>
          <w:rFonts w:ascii="Book Antiqua" w:eastAsia="Times New Roman" w:hAnsi="Book Antiqua" w:cs="Times New Roman"/>
          <w:sz w:val="22"/>
          <w:szCs w:val="22"/>
          <w:lang w:eastAsia="it-IT"/>
        </w:rPr>
        <w:t xml:space="preserve">unica al mondo, rappresenta una vera e propria mostra d’arte contemporanea </w:t>
      </w:r>
      <w:proofErr w:type="gramStart"/>
      <w:r w:rsidRPr="007B1C16">
        <w:rPr>
          <w:rFonts w:ascii="Book Antiqua" w:eastAsia="Times New Roman" w:hAnsi="Book Antiqua" w:cs="Times New Roman"/>
          <w:sz w:val="22"/>
          <w:szCs w:val="22"/>
          <w:lang w:eastAsia="it-IT"/>
        </w:rPr>
        <w:t>a</w:t>
      </w:r>
      <w:proofErr w:type="gramEnd"/>
      <w:r w:rsidRPr="007B1C16">
        <w:rPr>
          <w:rFonts w:ascii="Book Antiqua" w:eastAsia="Times New Roman" w:hAnsi="Book Antiqua" w:cs="Times New Roman"/>
          <w:sz w:val="22"/>
          <w:szCs w:val="22"/>
          <w:lang w:eastAsia="it-IT"/>
        </w:rPr>
        <w:t xml:space="preserve"> cielo aperto che ogni anno, da fine ottobre a inizio gennaio, illumina le piazze e le strade di Torino dal centro alla periferia.</w:t>
      </w:r>
    </w:p>
    <w:p w14:paraId="75B4AD6C" w14:textId="3C667D89" w:rsidR="00C2536E" w:rsidRPr="007B1C16" w:rsidRDefault="00C66F8C" w:rsidP="00FF3BA1">
      <w:pPr>
        <w:jc w:val="both"/>
        <w:rPr>
          <w:rFonts w:ascii="Book Antiqua" w:eastAsia="Times New Roman" w:hAnsi="Book Antiqua" w:cs="Times New Roman"/>
          <w:sz w:val="22"/>
          <w:szCs w:val="22"/>
          <w:lang w:eastAsia="it-IT"/>
        </w:rPr>
      </w:pPr>
      <w:r w:rsidRPr="007B1C16">
        <w:rPr>
          <w:rFonts w:ascii="Book Antiqua" w:eastAsia="Times New Roman" w:hAnsi="Book Antiqua" w:cs="Times New Roman"/>
          <w:b/>
          <w:sz w:val="22"/>
          <w:szCs w:val="22"/>
          <w:lang w:eastAsia="it-IT"/>
        </w:rPr>
        <w:t>Questa nu</w:t>
      </w:r>
      <w:r w:rsidR="00631CD7" w:rsidRPr="007B1C16">
        <w:rPr>
          <w:rFonts w:ascii="Book Antiqua" w:eastAsia="Times New Roman" w:hAnsi="Book Antiqua" w:cs="Times New Roman"/>
          <w:b/>
          <w:sz w:val="22"/>
          <w:szCs w:val="22"/>
          <w:lang w:eastAsia="it-IT"/>
        </w:rPr>
        <w:t>ova Luce d’</w:t>
      </w:r>
      <w:r w:rsidRPr="007B1C16">
        <w:rPr>
          <w:rFonts w:ascii="Book Antiqua" w:eastAsia="Times New Roman" w:hAnsi="Book Antiqua" w:cs="Times New Roman"/>
          <w:b/>
          <w:sz w:val="22"/>
          <w:szCs w:val="22"/>
          <w:lang w:eastAsia="it-IT"/>
        </w:rPr>
        <w:t>Artista, donata da</w:t>
      </w:r>
      <w:r w:rsidR="006B06AB" w:rsidRPr="007B1C16">
        <w:rPr>
          <w:rFonts w:ascii="Book Antiqua" w:eastAsia="Times New Roman" w:hAnsi="Book Antiqua" w:cs="Times New Roman"/>
          <w:b/>
          <w:sz w:val="22"/>
          <w:szCs w:val="22"/>
          <w:lang w:eastAsia="it-IT"/>
        </w:rPr>
        <w:t xml:space="preserve"> Roberto </w:t>
      </w:r>
      <w:proofErr w:type="spellStart"/>
      <w:r w:rsidR="006B06AB" w:rsidRPr="007B1C16">
        <w:rPr>
          <w:rFonts w:ascii="Book Antiqua" w:eastAsia="Times New Roman" w:hAnsi="Book Antiqua" w:cs="Times New Roman"/>
          <w:b/>
          <w:sz w:val="22"/>
          <w:szCs w:val="22"/>
          <w:lang w:eastAsia="it-IT"/>
        </w:rPr>
        <w:t>Cuoghi</w:t>
      </w:r>
      <w:proofErr w:type="spellEnd"/>
      <w:r w:rsidR="006B06AB" w:rsidRPr="007B1C16">
        <w:rPr>
          <w:rFonts w:ascii="Book Antiqua" w:eastAsia="Times New Roman" w:hAnsi="Book Antiqua" w:cs="Times New Roman"/>
          <w:b/>
          <w:sz w:val="22"/>
          <w:szCs w:val="22"/>
          <w:lang w:eastAsia="it-IT"/>
        </w:rPr>
        <w:t xml:space="preserve"> </w:t>
      </w:r>
      <w:r w:rsidRPr="007B1C16">
        <w:rPr>
          <w:rFonts w:ascii="Book Antiqua" w:eastAsia="Times New Roman" w:hAnsi="Book Antiqua" w:cs="Times New Roman"/>
          <w:b/>
          <w:sz w:val="22"/>
          <w:szCs w:val="22"/>
          <w:lang w:eastAsia="it-IT"/>
        </w:rPr>
        <w:t>alla Citt</w:t>
      </w:r>
      <w:r w:rsidR="004F1630" w:rsidRPr="007B1C16">
        <w:rPr>
          <w:rFonts w:ascii="Book Antiqua" w:eastAsia="Times New Roman" w:hAnsi="Book Antiqua" w:cs="Times New Roman"/>
          <w:b/>
          <w:sz w:val="22"/>
          <w:szCs w:val="22"/>
          <w:lang w:eastAsia="it-IT"/>
        </w:rPr>
        <w:t>à</w:t>
      </w:r>
      <w:r w:rsidRPr="007B1C16">
        <w:rPr>
          <w:rFonts w:ascii="Book Antiqua" w:eastAsia="Times New Roman" w:hAnsi="Book Antiqua" w:cs="Times New Roman"/>
          <w:b/>
          <w:sz w:val="22"/>
          <w:szCs w:val="22"/>
          <w:lang w:eastAsia="it-IT"/>
        </w:rPr>
        <w:t xml:space="preserve"> di Torino, rinnova</w:t>
      </w:r>
      <w:r w:rsidR="00D0191D" w:rsidRPr="007B1C16">
        <w:rPr>
          <w:rFonts w:ascii="Book Antiqua" w:eastAsia="Times New Roman" w:hAnsi="Book Antiqua"/>
          <w:b/>
          <w:sz w:val="22"/>
          <w:szCs w:val="22"/>
        </w:rPr>
        <w:t xml:space="preserve"> </w:t>
      </w:r>
      <w:r w:rsidR="00D0191D" w:rsidRPr="007B1C16">
        <w:rPr>
          <w:rFonts w:ascii="Book Antiqua" w:eastAsia="Times New Roman" w:hAnsi="Book Antiqua" w:cs="Times New Roman"/>
          <w:b/>
          <w:sz w:val="22"/>
          <w:szCs w:val="22"/>
          <w:lang w:eastAsia="it-IT"/>
        </w:rPr>
        <w:t>per la prima volta da</w:t>
      </w:r>
      <w:r w:rsidR="0056032F" w:rsidRPr="007B1C16">
        <w:rPr>
          <w:rFonts w:ascii="Book Antiqua" w:eastAsia="Times New Roman" w:hAnsi="Book Antiqua" w:cs="Times New Roman"/>
          <w:b/>
          <w:sz w:val="22"/>
          <w:szCs w:val="22"/>
          <w:lang w:eastAsia="it-IT"/>
        </w:rPr>
        <w:t>l 201</w:t>
      </w:r>
      <w:r w:rsidR="00CB706F" w:rsidRPr="007B1C16">
        <w:rPr>
          <w:rFonts w:ascii="Book Antiqua" w:eastAsia="Times New Roman" w:hAnsi="Book Antiqua" w:cs="Times New Roman"/>
          <w:b/>
          <w:sz w:val="22"/>
          <w:szCs w:val="22"/>
          <w:lang w:eastAsia="it-IT"/>
        </w:rPr>
        <w:t>5</w:t>
      </w:r>
      <w:r w:rsidR="00D0191D" w:rsidRPr="007B1C16">
        <w:rPr>
          <w:rFonts w:ascii="Book Antiqua" w:eastAsia="Times New Roman" w:hAnsi="Book Antiqua" w:cs="Times New Roman"/>
          <w:b/>
          <w:sz w:val="22"/>
          <w:szCs w:val="22"/>
          <w:lang w:eastAsia="it-IT"/>
        </w:rPr>
        <w:t xml:space="preserve"> la vocazione della </w:t>
      </w:r>
      <w:r w:rsidRPr="007B1C16">
        <w:rPr>
          <w:rFonts w:ascii="Book Antiqua" w:eastAsia="Times New Roman" w:hAnsi="Book Antiqua" w:cs="Times New Roman"/>
          <w:b/>
          <w:sz w:val="22"/>
          <w:szCs w:val="22"/>
          <w:lang w:eastAsia="it-IT"/>
        </w:rPr>
        <w:t>Citt</w:t>
      </w:r>
      <w:r w:rsidR="004F1630" w:rsidRPr="007B1C16">
        <w:rPr>
          <w:rFonts w:ascii="Book Antiqua" w:eastAsia="Times New Roman" w:hAnsi="Book Antiqua" w:cs="Times New Roman"/>
          <w:b/>
          <w:sz w:val="22"/>
          <w:szCs w:val="22"/>
          <w:lang w:eastAsia="it-IT"/>
        </w:rPr>
        <w:t>à</w:t>
      </w:r>
      <w:r w:rsidRPr="007B1C16">
        <w:rPr>
          <w:rFonts w:ascii="Book Antiqua" w:eastAsia="Times New Roman" w:hAnsi="Book Antiqua" w:cs="Times New Roman"/>
          <w:b/>
          <w:sz w:val="22"/>
          <w:szCs w:val="22"/>
          <w:lang w:eastAsia="it-IT"/>
        </w:rPr>
        <w:t xml:space="preserve"> a commi</w:t>
      </w:r>
      <w:r w:rsidR="004F1630" w:rsidRPr="007B1C16">
        <w:rPr>
          <w:rFonts w:ascii="Book Antiqua" w:eastAsia="Times New Roman" w:hAnsi="Book Antiqua" w:cs="Times New Roman"/>
          <w:b/>
          <w:sz w:val="22"/>
          <w:szCs w:val="22"/>
          <w:lang w:eastAsia="it-IT"/>
        </w:rPr>
        <w:t>s</w:t>
      </w:r>
      <w:r w:rsidR="00631CD7" w:rsidRPr="007B1C16">
        <w:rPr>
          <w:rFonts w:ascii="Book Antiqua" w:eastAsia="Times New Roman" w:hAnsi="Book Antiqua" w:cs="Times New Roman"/>
          <w:b/>
          <w:sz w:val="22"/>
          <w:szCs w:val="22"/>
          <w:lang w:eastAsia="it-IT"/>
        </w:rPr>
        <w:t>sionare nuove opere d’</w:t>
      </w:r>
      <w:r w:rsidRPr="007B1C16">
        <w:rPr>
          <w:rFonts w:ascii="Book Antiqua" w:eastAsia="Times New Roman" w:hAnsi="Book Antiqua" w:cs="Times New Roman"/>
          <w:b/>
          <w:sz w:val="22"/>
          <w:szCs w:val="22"/>
          <w:lang w:eastAsia="it-IT"/>
        </w:rPr>
        <w:t>arte pubblic</w:t>
      </w:r>
      <w:r w:rsidR="001F2759">
        <w:rPr>
          <w:rFonts w:ascii="Book Antiqua" w:eastAsia="Times New Roman" w:hAnsi="Book Antiqua" w:cs="Times New Roman"/>
          <w:b/>
          <w:sz w:val="22"/>
          <w:szCs w:val="22"/>
          <w:lang w:eastAsia="it-IT"/>
        </w:rPr>
        <w:t>he</w:t>
      </w:r>
      <w:r w:rsidRPr="007B1C16">
        <w:rPr>
          <w:rFonts w:ascii="Book Antiqua" w:eastAsia="Times New Roman" w:hAnsi="Book Antiqua" w:cs="Times New Roman"/>
          <w:b/>
          <w:sz w:val="22"/>
          <w:szCs w:val="22"/>
          <w:lang w:eastAsia="it-IT"/>
        </w:rPr>
        <w:t xml:space="preserve"> e ad ampliare</w:t>
      </w:r>
      <w:r w:rsidR="00631CD7" w:rsidRPr="007B1C16">
        <w:rPr>
          <w:rFonts w:ascii="Book Antiqua" w:eastAsia="Times New Roman" w:hAnsi="Book Antiqua" w:cs="Times New Roman"/>
          <w:b/>
          <w:sz w:val="22"/>
          <w:szCs w:val="22"/>
          <w:lang w:eastAsia="it-IT"/>
        </w:rPr>
        <w:t xml:space="preserve"> la sua collezione delle Luci d’</w:t>
      </w:r>
      <w:r w:rsidRPr="007B1C16">
        <w:rPr>
          <w:rFonts w:ascii="Book Antiqua" w:eastAsia="Times New Roman" w:hAnsi="Book Antiqua" w:cs="Times New Roman"/>
          <w:b/>
          <w:sz w:val="22"/>
          <w:szCs w:val="22"/>
          <w:lang w:eastAsia="it-IT"/>
        </w:rPr>
        <w:t>Artista.</w:t>
      </w:r>
      <w:r w:rsidR="0046391A" w:rsidRPr="007B1C16">
        <w:rPr>
          <w:rFonts w:ascii="Book Antiqua" w:eastAsia="Times New Roman" w:hAnsi="Book Antiqua" w:cs="Times New Roman"/>
          <w:sz w:val="22"/>
          <w:szCs w:val="22"/>
          <w:lang w:eastAsia="it-IT"/>
        </w:rPr>
        <w:t xml:space="preserve"> </w:t>
      </w:r>
      <w:r w:rsidR="00706DBC" w:rsidRPr="007B1C16">
        <w:rPr>
          <w:rFonts w:ascii="Book Antiqua" w:eastAsia="Times New Roman" w:hAnsi="Book Antiqua" w:cs="Times New Roman"/>
          <w:sz w:val="22"/>
          <w:szCs w:val="22"/>
          <w:lang w:eastAsia="it-IT"/>
        </w:rPr>
        <w:t xml:space="preserve">Realizzata in </w:t>
      </w:r>
      <w:r w:rsidR="00F023A7" w:rsidRPr="007B1C16">
        <w:rPr>
          <w:rFonts w:ascii="Book Antiqua" w:eastAsia="Times New Roman" w:hAnsi="Book Antiqua" w:cs="Times New Roman"/>
          <w:sz w:val="22"/>
          <w:szCs w:val="22"/>
          <w:lang w:eastAsia="it-IT"/>
        </w:rPr>
        <w:t>concomitanza con il</w:t>
      </w:r>
      <w:r w:rsidR="00706DBC" w:rsidRPr="007B1C16">
        <w:rPr>
          <w:rFonts w:ascii="Book Antiqua" w:eastAsia="Times New Roman" w:hAnsi="Book Antiqua" w:cs="Times New Roman"/>
          <w:sz w:val="22"/>
          <w:szCs w:val="22"/>
          <w:lang w:eastAsia="it-IT"/>
        </w:rPr>
        <w:t xml:space="preserve"> 500° anniversario della morte di Leonardo da Vinci</w:t>
      </w:r>
      <w:r w:rsidR="008E51CA" w:rsidRPr="007B1C16">
        <w:rPr>
          <w:rFonts w:ascii="Book Antiqua" w:eastAsia="Times New Roman" w:hAnsi="Book Antiqua" w:cs="Times New Roman"/>
          <w:sz w:val="22"/>
          <w:szCs w:val="22"/>
          <w:lang w:eastAsia="it-IT"/>
        </w:rPr>
        <w:t xml:space="preserve"> (1519)</w:t>
      </w:r>
      <w:r w:rsidR="00631CD7" w:rsidRPr="007B1C16">
        <w:rPr>
          <w:rFonts w:ascii="Book Antiqua" w:eastAsia="Times New Roman" w:hAnsi="Book Antiqua" w:cs="Times New Roman"/>
          <w:sz w:val="22"/>
          <w:szCs w:val="22"/>
          <w:lang w:eastAsia="it-IT"/>
        </w:rPr>
        <w:t>, l’</w:t>
      </w:r>
      <w:r w:rsidR="00706DBC" w:rsidRPr="007B1C16">
        <w:rPr>
          <w:rFonts w:ascii="Book Antiqua" w:eastAsia="Times New Roman" w:hAnsi="Book Antiqua" w:cs="Times New Roman"/>
          <w:sz w:val="22"/>
          <w:szCs w:val="22"/>
          <w:lang w:eastAsia="it-IT"/>
        </w:rPr>
        <w:t>opera ha richiesto la collaborazione attiva di tutti i local</w:t>
      </w:r>
      <w:r w:rsidR="00553260" w:rsidRPr="007B1C16">
        <w:rPr>
          <w:rFonts w:ascii="Book Antiqua" w:eastAsia="Times New Roman" w:hAnsi="Book Antiqua" w:cs="Times New Roman"/>
          <w:sz w:val="22"/>
          <w:szCs w:val="22"/>
          <w:lang w:eastAsia="it-IT"/>
        </w:rPr>
        <w:t xml:space="preserve">i pubblici e dei privati </w:t>
      </w:r>
      <w:r w:rsidR="005764C0" w:rsidRPr="007B1C16">
        <w:rPr>
          <w:rFonts w:ascii="Book Antiqua" w:eastAsia="Times New Roman" w:hAnsi="Book Antiqua" w:cs="Times New Roman"/>
          <w:sz w:val="22"/>
          <w:szCs w:val="22"/>
          <w:lang w:eastAsia="it-IT"/>
        </w:rPr>
        <w:t>in P</w:t>
      </w:r>
      <w:r w:rsidR="00706DBC" w:rsidRPr="007B1C16">
        <w:rPr>
          <w:rFonts w:ascii="Book Antiqua" w:eastAsia="Times New Roman" w:hAnsi="Book Antiqua" w:cs="Times New Roman"/>
          <w:sz w:val="22"/>
          <w:szCs w:val="22"/>
          <w:lang w:eastAsia="it-IT"/>
        </w:rPr>
        <w:t xml:space="preserve">iazza </w:t>
      </w:r>
      <w:r w:rsidR="005764C0" w:rsidRPr="007B1C16">
        <w:rPr>
          <w:rFonts w:ascii="Book Antiqua" w:eastAsia="Times New Roman" w:hAnsi="Book Antiqua" w:cs="Times New Roman"/>
          <w:sz w:val="22"/>
          <w:szCs w:val="22"/>
          <w:lang w:eastAsia="it-IT"/>
        </w:rPr>
        <w:t>San Carlo i</w:t>
      </w:r>
      <w:r w:rsidR="00631CD7" w:rsidRPr="007B1C16">
        <w:rPr>
          <w:rFonts w:ascii="Book Antiqua" w:eastAsia="Times New Roman" w:hAnsi="Book Antiqua" w:cs="Times New Roman"/>
          <w:sz w:val="22"/>
          <w:szCs w:val="22"/>
          <w:lang w:eastAsia="it-IT"/>
        </w:rPr>
        <w:t>n un’</w:t>
      </w:r>
      <w:r w:rsidR="00706DBC" w:rsidRPr="007B1C16">
        <w:rPr>
          <w:rFonts w:ascii="Book Antiqua" w:eastAsia="Times New Roman" w:hAnsi="Book Antiqua" w:cs="Times New Roman"/>
          <w:sz w:val="22"/>
          <w:szCs w:val="22"/>
          <w:lang w:eastAsia="it-IT"/>
        </w:rPr>
        <w:t>inedita forma di partecipazione cittadina.</w:t>
      </w:r>
    </w:p>
    <w:p w14:paraId="7B880558" w14:textId="104DB9D5" w:rsidR="00F55F3B" w:rsidRPr="007B1C16" w:rsidRDefault="00C66F8C" w:rsidP="00FF3BA1">
      <w:pPr>
        <w:jc w:val="both"/>
        <w:rPr>
          <w:rFonts w:ascii="Book Antiqua" w:eastAsia="Times New Roman" w:hAnsi="Book Antiqua" w:cs="Times New Roman"/>
          <w:b/>
          <w:sz w:val="22"/>
          <w:szCs w:val="22"/>
          <w:lang w:eastAsia="it-IT"/>
        </w:rPr>
      </w:pPr>
      <w:r w:rsidRPr="007B1C16">
        <w:rPr>
          <w:rFonts w:ascii="Book Antiqua" w:eastAsia="Times New Roman" w:hAnsi="Book Antiqua" w:cs="Times New Roman"/>
          <w:b/>
          <w:sz w:val="22"/>
          <w:szCs w:val="22"/>
          <w:lang w:eastAsia="it-IT"/>
        </w:rPr>
        <w:t xml:space="preserve">L’opera, </w:t>
      </w:r>
      <w:r w:rsidR="0075648D">
        <w:rPr>
          <w:rFonts w:ascii="Book Antiqua" w:eastAsia="Times New Roman" w:hAnsi="Book Antiqua" w:cs="Times New Roman"/>
          <w:b/>
          <w:sz w:val="22"/>
          <w:szCs w:val="22"/>
          <w:lang w:eastAsia="it-IT"/>
        </w:rPr>
        <w:t xml:space="preserve">realizzata a cura di </w:t>
      </w:r>
      <w:r w:rsidRPr="007B1C16">
        <w:rPr>
          <w:rFonts w:ascii="Book Antiqua" w:eastAsia="Times New Roman" w:hAnsi="Book Antiqua" w:cs="Times New Roman"/>
          <w:b/>
          <w:sz w:val="22"/>
          <w:szCs w:val="22"/>
          <w:lang w:eastAsia="it-IT"/>
        </w:rPr>
        <w:t xml:space="preserve">IREN, è co-prodotta dalla Città di Torino e dal Castello di Rivoli </w:t>
      </w:r>
      <w:r w:rsidR="00604C43" w:rsidRPr="007B1C16">
        <w:rPr>
          <w:rFonts w:ascii="Book Antiqua" w:eastAsia="Times New Roman" w:hAnsi="Book Antiqua" w:cs="Times New Roman"/>
          <w:b/>
          <w:sz w:val="22"/>
          <w:szCs w:val="22"/>
          <w:lang w:eastAsia="it-IT"/>
        </w:rPr>
        <w:t>in collaborazione con la Fondazione per la Cultura Torino</w:t>
      </w:r>
      <w:r w:rsidR="0075648D">
        <w:rPr>
          <w:rFonts w:ascii="Book Antiqua" w:eastAsia="Times New Roman" w:hAnsi="Book Antiqua" w:cs="Times New Roman"/>
          <w:b/>
          <w:sz w:val="22"/>
          <w:szCs w:val="22"/>
          <w:lang w:eastAsia="it-IT"/>
        </w:rPr>
        <w:t xml:space="preserve"> e</w:t>
      </w:r>
      <w:r w:rsidR="00B109E8">
        <w:rPr>
          <w:rFonts w:ascii="Book Antiqua" w:eastAsia="Times New Roman" w:hAnsi="Book Antiqua" w:cs="Times New Roman"/>
          <w:b/>
          <w:sz w:val="22"/>
          <w:szCs w:val="22"/>
          <w:lang w:eastAsia="it-IT"/>
        </w:rPr>
        <w:t xml:space="preserve"> </w:t>
      </w:r>
      <w:r w:rsidR="0075648D">
        <w:rPr>
          <w:rFonts w:ascii="Book Antiqua" w:eastAsia="Times New Roman" w:hAnsi="Book Antiqua" w:cs="Times New Roman"/>
          <w:b/>
          <w:sz w:val="22"/>
          <w:szCs w:val="22"/>
          <w:lang w:eastAsia="it-IT"/>
        </w:rPr>
        <w:t xml:space="preserve">Fondazione Contrada </w:t>
      </w:r>
      <w:proofErr w:type="spellStart"/>
      <w:r w:rsidR="0075648D">
        <w:rPr>
          <w:rFonts w:ascii="Book Antiqua" w:eastAsia="Times New Roman" w:hAnsi="Book Antiqua" w:cs="Times New Roman"/>
          <w:b/>
          <w:sz w:val="22"/>
          <w:szCs w:val="22"/>
          <w:lang w:eastAsia="it-IT"/>
        </w:rPr>
        <w:t>Onlus</w:t>
      </w:r>
      <w:proofErr w:type="spellEnd"/>
      <w:r w:rsidR="00604C43" w:rsidRPr="007B1C16">
        <w:rPr>
          <w:rFonts w:ascii="Book Antiqua" w:eastAsia="Times New Roman" w:hAnsi="Book Antiqua" w:cs="Times New Roman"/>
          <w:b/>
          <w:sz w:val="22"/>
          <w:szCs w:val="22"/>
          <w:lang w:eastAsia="it-IT"/>
        </w:rPr>
        <w:t xml:space="preserve">, </w:t>
      </w:r>
      <w:r w:rsidRPr="007B1C16">
        <w:rPr>
          <w:rFonts w:ascii="Book Antiqua" w:eastAsia="Times New Roman" w:hAnsi="Book Antiqua" w:cs="Times New Roman"/>
          <w:b/>
          <w:sz w:val="22"/>
          <w:szCs w:val="22"/>
          <w:lang w:eastAsia="it-IT"/>
        </w:rPr>
        <w:t xml:space="preserve">con </w:t>
      </w:r>
      <w:r w:rsidR="005764C0" w:rsidRPr="007B1C16">
        <w:rPr>
          <w:rFonts w:ascii="Book Antiqua" w:eastAsia="Times New Roman" w:hAnsi="Book Antiqua" w:cs="Times New Roman"/>
          <w:b/>
          <w:sz w:val="22"/>
          <w:szCs w:val="22"/>
          <w:lang w:eastAsia="it-IT"/>
        </w:rPr>
        <w:t xml:space="preserve">la sponsorizzazione di </w:t>
      </w:r>
      <w:r w:rsidRPr="007B1C16">
        <w:rPr>
          <w:rFonts w:ascii="Book Antiqua" w:eastAsia="Times New Roman" w:hAnsi="Book Antiqua" w:cs="Times New Roman"/>
          <w:b/>
          <w:sz w:val="22"/>
          <w:szCs w:val="22"/>
          <w:lang w:eastAsia="it-IT"/>
        </w:rPr>
        <w:t>FPT</w:t>
      </w:r>
      <w:r w:rsidR="0019500E">
        <w:rPr>
          <w:rFonts w:ascii="Book Antiqua" w:eastAsia="Times New Roman" w:hAnsi="Book Antiqua" w:cs="Times New Roman"/>
          <w:b/>
          <w:sz w:val="22"/>
          <w:szCs w:val="22"/>
          <w:lang w:eastAsia="it-IT"/>
        </w:rPr>
        <w:t xml:space="preserve"> Industrial</w:t>
      </w:r>
      <w:r w:rsidRPr="007B1C16">
        <w:rPr>
          <w:rFonts w:ascii="Book Antiqua" w:eastAsia="Times New Roman" w:hAnsi="Book Antiqua" w:cs="Times New Roman"/>
          <w:b/>
          <w:sz w:val="22"/>
          <w:szCs w:val="22"/>
          <w:lang w:eastAsia="it-IT"/>
        </w:rPr>
        <w:t>, leader</w:t>
      </w:r>
      <w:r w:rsidR="001F2759">
        <w:rPr>
          <w:rFonts w:ascii="Book Antiqua" w:eastAsia="Times New Roman" w:hAnsi="Book Antiqua" w:cs="Times New Roman"/>
          <w:b/>
          <w:sz w:val="22"/>
          <w:szCs w:val="22"/>
          <w:lang w:eastAsia="it-IT"/>
        </w:rPr>
        <w:t xml:space="preserve"> mondiale</w:t>
      </w:r>
      <w:r w:rsidRPr="007B1C16">
        <w:rPr>
          <w:rFonts w:ascii="Book Antiqua" w:eastAsia="Times New Roman" w:hAnsi="Book Antiqua" w:cs="Times New Roman"/>
          <w:b/>
          <w:sz w:val="22"/>
          <w:szCs w:val="22"/>
          <w:lang w:eastAsia="it-IT"/>
        </w:rPr>
        <w:t xml:space="preserve"> nella </w:t>
      </w:r>
      <w:r w:rsidR="001F2759">
        <w:rPr>
          <w:rFonts w:ascii="Book Antiqua" w:eastAsia="Times New Roman" w:hAnsi="Book Antiqua" w:cs="Times New Roman"/>
          <w:b/>
          <w:sz w:val="22"/>
          <w:szCs w:val="22"/>
          <w:lang w:eastAsia="it-IT"/>
        </w:rPr>
        <w:t xml:space="preserve">produzione e vendita di </w:t>
      </w:r>
      <w:r w:rsidRPr="007B1C16">
        <w:rPr>
          <w:rFonts w:ascii="Book Antiqua" w:eastAsia="Times New Roman" w:hAnsi="Book Antiqua" w:cs="Times New Roman"/>
          <w:b/>
          <w:sz w:val="22"/>
          <w:szCs w:val="22"/>
          <w:lang w:eastAsia="it-IT"/>
        </w:rPr>
        <w:t>motori</w:t>
      </w:r>
      <w:r w:rsidR="001F2759">
        <w:rPr>
          <w:rFonts w:ascii="Book Antiqua" w:eastAsia="Times New Roman" w:hAnsi="Book Antiqua" w:cs="Times New Roman"/>
          <w:b/>
          <w:sz w:val="22"/>
          <w:szCs w:val="22"/>
          <w:lang w:eastAsia="it-IT"/>
        </w:rPr>
        <w:t xml:space="preserve"> industriali</w:t>
      </w:r>
      <w:r w:rsidRPr="007B1C16">
        <w:rPr>
          <w:rFonts w:ascii="Book Antiqua" w:eastAsia="Times New Roman" w:hAnsi="Book Antiqua" w:cs="Times New Roman"/>
          <w:b/>
          <w:sz w:val="22"/>
          <w:szCs w:val="22"/>
          <w:lang w:eastAsia="it-IT"/>
        </w:rPr>
        <w:t xml:space="preserve">, </w:t>
      </w:r>
      <w:proofErr w:type="gramStart"/>
      <w:r w:rsidRPr="007B1C16">
        <w:rPr>
          <w:rFonts w:ascii="Book Antiqua" w:eastAsia="Times New Roman" w:hAnsi="Book Antiqua" w:cs="Times New Roman"/>
          <w:b/>
          <w:sz w:val="22"/>
          <w:szCs w:val="22"/>
          <w:lang w:eastAsia="it-IT"/>
        </w:rPr>
        <w:t>nonch</w:t>
      </w:r>
      <w:r w:rsidR="00D0191D" w:rsidRPr="007B1C16">
        <w:rPr>
          <w:rFonts w:ascii="Book Antiqua" w:eastAsia="Times New Roman" w:hAnsi="Book Antiqua" w:cs="Times New Roman"/>
          <w:b/>
          <w:sz w:val="22"/>
          <w:szCs w:val="22"/>
          <w:lang w:eastAsia="it-IT"/>
        </w:rPr>
        <w:t>é</w:t>
      </w:r>
      <w:proofErr w:type="gramEnd"/>
      <w:r w:rsidR="00F768EC">
        <w:rPr>
          <w:rFonts w:ascii="Book Antiqua" w:eastAsia="Times New Roman" w:hAnsi="Book Antiqua" w:cs="Times New Roman"/>
          <w:b/>
          <w:sz w:val="22"/>
          <w:szCs w:val="22"/>
          <w:lang w:eastAsia="it-IT"/>
        </w:rPr>
        <w:t xml:space="preserve"> con il generoso contributo </w:t>
      </w:r>
      <w:r w:rsidRPr="007B1C16">
        <w:rPr>
          <w:rFonts w:ascii="Book Antiqua" w:eastAsia="Times New Roman" w:hAnsi="Book Antiqua" w:cs="Times New Roman"/>
          <w:b/>
          <w:sz w:val="22"/>
          <w:szCs w:val="22"/>
          <w:lang w:eastAsia="it-IT"/>
        </w:rPr>
        <w:t xml:space="preserve">di </w:t>
      </w:r>
      <w:proofErr w:type="spellStart"/>
      <w:r w:rsidRPr="007B1C16">
        <w:rPr>
          <w:rFonts w:ascii="Book Antiqua" w:eastAsia="Times New Roman" w:hAnsi="Book Antiqua" w:cs="Times New Roman"/>
          <w:b/>
          <w:sz w:val="22"/>
          <w:szCs w:val="22"/>
          <w:lang w:eastAsia="it-IT"/>
        </w:rPr>
        <w:t>Hauser</w:t>
      </w:r>
      <w:proofErr w:type="spellEnd"/>
      <w:r w:rsidRPr="007B1C16">
        <w:rPr>
          <w:rFonts w:ascii="Book Antiqua" w:eastAsia="Times New Roman" w:hAnsi="Book Antiqua" w:cs="Times New Roman"/>
          <w:b/>
          <w:sz w:val="22"/>
          <w:szCs w:val="22"/>
          <w:lang w:eastAsia="it-IT"/>
        </w:rPr>
        <w:t xml:space="preserve"> &amp; Wirth</w:t>
      </w:r>
      <w:r w:rsidR="00BB452E" w:rsidRPr="007B1C16">
        <w:rPr>
          <w:rFonts w:ascii="Book Antiqua" w:eastAsia="Times New Roman" w:hAnsi="Book Antiqua" w:cs="Times New Roman"/>
          <w:b/>
          <w:sz w:val="22"/>
          <w:szCs w:val="22"/>
          <w:lang w:eastAsia="it-IT"/>
        </w:rPr>
        <w:t>.</w:t>
      </w:r>
    </w:p>
    <w:p w14:paraId="1CAB3406" w14:textId="6D8FA2C7" w:rsidR="00C66F8C" w:rsidRDefault="00631CD7" w:rsidP="00FF3BA1">
      <w:pPr>
        <w:jc w:val="both"/>
        <w:rPr>
          <w:rFonts w:ascii="Book Antiqua" w:eastAsia="Times New Roman" w:hAnsi="Book Antiqua" w:cs="Times New Roman"/>
          <w:sz w:val="22"/>
          <w:szCs w:val="22"/>
          <w:lang w:eastAsia="it-IT"/>
        </w:rPr>
      </w:pPr>
      <w:r w:rsidRPr="007B1C16">
        <w:rPr>
          <w:rFonts w:ascii="Book Antiqua" w:eastAsia="Times New Roman" w:hAnsi="Book Antiqua" w:cs="Times New Roman"/>
          <w:sz w:val="22"/>
          <w:szCs w:val="22"/>
          <w:lang w:eastAsia="it-IT"/>
        </w:rPr>
        <w:t>L’</w:t>
      </w:r>
      <w:r w:rsidR="00A60A00" w:rsidRPr="007B1C16">
        <w:rPr>
          <w:rFonts w:ascii="Book Antiqua" w:eastAsia="Times New Roman" w:hAnsi="Book Antiqua" w:cs="Times New Roman"/>
          <w:sz w:val="22"/>
          <w:szCs w:val="22"/>
          <w:lang w:eastAsia="it-IT"/>
        </w:rPr>
        <w:t>opera</w:t>
      </w:r>
      <w:r w:rsidR="00F860BC">
        <w:rPr>
          <w:rFonts w:ascii="Book Antiqua" w:eastAsia="Times New Roman" w:hAnsi="Book Antiqua" w:cs="Times New Roman"/>
          <w:sz w:val="22"/>
          <w:szCs w:val="22"/>
          <w:lang w:eastAsia="it-IT"/>
        </w:rPr>
        <w:t xml:space="preserve"> </w:t>
      </w:r>
      <w:r w:rsidR="00F768EC" w:rsidRPr="00994C5E">
        <w:rPr>
          <w:rFonts w:ascii="Book Antiqua" w:eastAsia="Times New Roman" w:hAnsi="Book Antiqua" w:cs="Times New Roman"/>
          <w:b/>
          <w:i/>
          <w:sz w:val="22"/>
          <w:szCs w:val="22"/>
          <w:lang w:eastAsia="it-IT"/>
        </w:rPr>
        <w:t xml:space="preserve">M I R A C O </w:t>
      </w:r>
      <w:proofErr w:type="gramStart"/>
      <w:r w:rsidR="00F768EC" w:rsidRPr="00994C5E">
        <w:rPr>
          <w:rFonts w:ascii="Book Antiqua" w:eastAsia="Times New Roman" w:hAnsi="Book Antiqua" w:cs="Times New Roman"/>
          <w:b/>
          <w:i/>
          <w:sz w:val="22"/>
          <w:szCs w:val="22"/>
          <w:lang w:eastAsia="it-IT"/>
        </w:rPr>
        <w:t>L</w:t>
      </w:r>
      <w:proofErr w:type="gramEnd"/>
      <w:r w:rsidR="00F768EC" w:rsidRPr="00994C5E">
        <w:rPr>
          <w:rFonts w:ascii="Book Antiqua" w:eastAsia="Times New Roman" w:hAnsi="Book Antiqua" w:cs="Times New Roman"/>
          <w:b/>
          <w:i/>
          <w:sz w:val="22"/>
          <w:szCs w:val="22"/>
          <w:lang w:eastAsia="it-IT"/>
        </w:rPr>
        <w:t xml:space="preserve"> A</w:t>
      </w:r>
      <w:r w:rsidR="00F768EC">
        <w:rPr>
          <w:rFonts w:ascii="Book Antiqua" w:eastAsia="Times New Roman" w:hAnsi="Book Antiqua" w:cs="Times New Roman"/>
          <w:sz w:val="22"/>
          <w:szCs w:val="22"/>
          <w:lang w:eastAsia="it-IT"/>
        </w:rPr>
        <w:t xml:space="preserve"> </w:t>
      </w:r>
      <w:r w:rsidR="00A60A00" w:rsidRPr="007B1C16">
        <w:rPr>
          <w:rFonts w:ascii="Book Antiqua" w:eastAsia="Times New Roman" w:hAnsi="Book Antiqua" w:cs="Times New Roman"/>
          <w:sz w:val="22"/>
          <w:szCs w:val="22"/>
          <w:lang w:eastAsia="it-IT"/>
        </w:rPr>
        <w:t xml:space="preserve">di Roberto </w:t>
      </w:r>
      <w:proofErr w:type="spellStart"/>
      <w:r w:rsidR="00A60A00" w:rsidRPr="007B1C16">
        <w:rPr>
          <w:rFonts w:ascii="Book Antiqua" w:eastAsia="Times New Roman" w:hAnsi="Book Antiqua" w:cs="Times New Roman"/>
          <w:sz w:val="22"/>
          <w:szCs w:val="22"/>
          <w:lang w:eastAsia="it-IT"/>
        </w:rPr>
        <w:t>Cuoghi</w:t>
      </w:r>
      <w:proofErr w:type="spellEnd"/>
      <w:r w:rsidRPr="007B1C16">
        <w:rPr>
          <w:rFonts w:ascii="Book Antiqua" w:eastAsia="Times New Roman" w:hAnsi="Book Antiqua" w:cs="Times New Roman"/>
          <w:sz w:val="22"/>
          <w:szCs w:val="22"/>
          <w:lang w:eastAsia="it-IT"/>
        </w:rPr>
        <w:t xml:space="preserve"> è un’</w:t>
      </w:r>
      <w:r w:rsidR="00C66F8C" w:rsidRPr="007B1C16">
        <w:rPr>
          <w:rFonts w:ascii="Book Antiqua" w:eastAsia="Times New Roman" w:hAnsi="Book Antiqua" w:cs="Times New Roman"/>
          <w:sz w:val="22"/>
          <w:szCs w:val="22"/>
          <w:lang w:eastAsia="it-IT"/>
        </w:rPr>
        <w:t xml:space="preserve">esperienza senza precedenti, unica e sinestetica in una delle piazze principali di Torino, Piazza San Carlo, nella quale </w:t>
      </w:r>
      <w:r w:rsidR="00C66F8C" w:rsidRPr="00542E5E">
        <w:rPr>
          <w:rFonts w:ascii="Book Antiqua" w:eastAsia="Times New Roman" w:hAnsi="Book Antiqua" w:cs="Times New Roman"/>
          <w:b/>
          <w:sz w:val="22"/>
          <w:szCs w:val="22"/>
          <w:lang w:eastAsia="it-IT"/>
        </w:rPr>
        <w:t>le luci pubbliche e private periodicamente si affievoli</w:t>
      </w:r>
      <w:r w:rsidR="00D0191D" w:rsidRPr="00542E5E">
        <w:rPr>
          <w:rFonts w:ascii="Book Antiqua" w:eastAsia="Times New Roman" w:hAnsi="Book Antiqua" w:cs="Times New Roman"/>
          <w:b/>
          <w:sz w:val="22"/>
          <w:szCs w:val="22"/>
          <w:lang w:eastAsia="it-IT"/>
        </w:rPr>
        <w:t>ran</w:t>
      </w:r>
      <w:r w:rsidR="00C66F8C" w:rsidRPr="00542E5E">
        <w:rPr>
          <w:rFonts w:ascii="Book Antiqua" w:eastAsia="Times New Roman" w:hAnsi="Book Antiqua" w:cs="Times New Roman"/>
          <w:b/>
          <w:sz w:val="22"/>
          <w:szCs w:val="22"/>
          <w:lang w:eastAsia="it-IT"/>
        </w:rPr>
        <w:t xml:space="preserve">no creando una coreografia luminosa che immerge i passanti in istanti di assoluta oscurità, per poi </w:t>
      </w:r>
      <w:proofErr w:type="spellStart"/>
      <w:r w:rsidR="00C66F8C" w:rsidRPr="00542E5E">
        <w:rPr>
          <w:rFonts w:ascii="Book Antiqua" w:eastAsia="Times New Roman" w:hAnsi="Book Antiqua" w:cs="Times New Roman"/>
          <w:b/>
          <w:sz w:val="22"/>
          <w:szCs w:val="22"/>
          <w:lang w:eastAsia="it-IT"/>
        </w:rPr>
        <w:t>reilluminare</w:t>
      </w:r>
      <w:proofErr w:type="spellEnd"/>
      <w:r w:rsidR="00C66F8C" w:rsidRPr="00542E5E">
        <w:rPr>
          <w:rFonts w:ascii="Book Antiqua" w:eastAsia="Times New Roman" w:hAnsi="Book Antiqua" w:cs="Times New Roman"/>
          <w:b/>
          <w:sz w:val="22"/>
          <w:szCs w:val="22"/>
          <w:lang w:eastAsia="it-IT"/>
        </w:rPr>
        <w:t xml:space="preserve"> la piaz</w:t>
      </w:r>
      <w:r w:rsidRPr="00542E5E">
        <w:rPr>
          <w:rFonts w:ascii="Book Antiqua" w:eastAsia="Times New Roman" w:hAnsi="Book Antiqua" w:cs="Times New Roman"/>
          <w:b/>
          <w:sz w:val="22"/>
          <w:szCs w:val="22"/>
          <w:lang w:eastAsia="it-IT"/>
        </w:rPr>
        <w:t>za</w:t>
      </w:r>
      <w:r w:rsidRPr="007B1C16">
        <w:rPr>
          <w:rFonts w:ascii="Book Antiqua" w:eastAsia="Times New Roman" w:hAnsi="Book Antiqua" w:cs="Times New Roman"/>
          <w:sz w:val="22"/>
          <w:szCs w:val="22"/>
          <w:lang w:eastAsia="it-IT"/>
        </w:rPr>
        <w:t>. Il passaggio dalla luce all’</w:t>
      </w:r>
      <w:r w:rsidR="00C66F8C" w:rsidRPr="007B1C16">
        <w:rPr>
          <w:rFonts w:ascii="Book Antiqua" w:eastAsia="Times New Roman" w:hAnsi="Book Antiqua" w:cs="Times New Roman"/>
          <w:sz w:val="22"/>
          <w:szCs w:val="22"/>
          <w:lang w:eastAsia="it-IT"/>
        </w:rPr>
        <w:t xml:space="preserve">oscurità genera tensione e </w:t>
      </w:r>
      <w:proofErr w:type="gramStart"/>
      <w:r w:rsidR="00C66F8C" w:rsidRPr="007B1C16">
        <w:rPr>
          <w:rFonts w:ascii="Book Antiqua" w:eastAsia="Times New Roman" w:hAnsi="Book Antiqua" w:cs="Times New Roman"/>
          <w:sz w:val="22"/>
          <w:szCs w:val="22"/>
          <w:lang w:eastAsia="it-IT"/>
        </w:rPr>
        <w:t>aspettativa</w:t>
      </w:r>
      <w:proofErr w:type="gramEnd"/>
      <w:r w:rsidR="00C66F8C" w:rsidRPr="007B1C16">
        <w:rPr>
          <w:rFonts w:ascii="Book Antiqua" w:eastAsia="Times New Roman" w:hAnsi="Book Antiqua" w:cs="Times New Roman"/>
          <w:sz w:val="22"/>
          <w:szCs w:val="22"/>
          <w:lang w:eastAsia="it-IT"/>
        </w:rPr>
        <w:t>.</w:t>
      </w:r>
      <w:r w:rsidR="00FC5D1C">
        <w:rPr>
          <w:rFonts w:ascii="Book Antiqua" w:eastAsia="Times New Roman" w:hAnsi="Book Antiqua" w:cs="Times New Roman"/>
          <w:sz w:val="22"/>
          <w:szCs w:val="22"/>
          <w:lang w:eastAsia="it-IT"/>
        </w:rPr>
        <w:t xml:space="preserve"> L’opera </w:t>
      </w:r>
      <w:r w:rsidR="00FC5D1C">
        <w:rPr>
          <w:rFonts w:ascii="Book Antiqua" w:hAnsi="Book Antiqua" w:cs="Verdana"/>
          <w:iCs/>
          <w:sz w:val="22"/>
          <w:szCs w:val="22"/>
        </w:rPr>
        <w:t xml:space="preserve">sarà attivata ogni ora per pochi secondi </w:t>
      </w:r>
      <w:proofErr w:type="gramStart"/>
      <w:r w:rsidR="00FC5D1C">
        <w:rPr>
          <w:rFonts w:ascii="Book Antiqua" w:hAnsi="Book Antiqua" w:cs="Verdana"/>
          <w:iCs/>
          <w:sz w:val="22"/>
          <w:szCs w:val="22"/>
        </w:rPr>
        <w:t>a partire dalle</w:t>
      </w:r>
      <w:proofErr w:type="gramEnd"/>
      <w:r w:rsidR="00FC5D1C">
        <w:rPr>
          <w:rFonts w:ascii="Book Antiqua" w:hAnsi="Book Antiqua" w:cs="Verdana"/>
          <w:iCs/>
          <w:sz w:val="22"/>
          <w:szCs w:val="22"/>
        </w:rPr>
        <w:t xml:space="preserve"> 21.</w:t>
      </w:r>
    </w:p>
    <w:p w14:paraId="31665789" w14:textId="2DE50C09" w:rsidR="00735AA1" w:rsidRDefault="00735AA1" w:rsidP="00223313">
      <w:pPr>
        <w:widowControl w:val="0"/>
        <w:autoSpaceDE w:val="0"/>
        <w:autoSpaceDN w:val="0"/>
        <w:adjustRightInd w:val="0"/>
        <w:jc w:val="both"/>
        <w:rPr>
          <w:rFonts w:ascii="Book Antiqua" w:hAnsi="Book Antiqua" w:cs="Palatino Linotype"/>
          <w:sz w:val="22"/>
          <w:szCs w:val="22"/>
        </w:rPr>
      </w:pPr>
      <w:r w:rsidRPr="004A6A0B">
        <w:rPr>
          <w:rFonts w:ascii="Book Antiqua" w:hAnsi="Book Antiqua" w:cs="Palatino Linotype"/>
          <w:b/>
          <w:i/>
          <w:sz w:val="22"/>
          <w:szCs w:val="22"/>
        </w:rPr>
        <w:t xml:space="preserve">M I R A C O </w:t>
      </w:r>
      <w:proofErr w:type="gramStart"/>
      <w:r w:rsidRPr="004A6A0B">
        <w:rPr>
          <w:rFonts w:ascii="Book Antiqua" w:hAnsi="Book Antiqua" w:cs="Palatino Linotype"/>
          <w:b/>
          <w:i/>
          <w:sz w:val="22"/>
          <w:szCs w:val="22"/>
        </w:rPr>
        <w:t>L</w:t>
      </w:r>
      <w:proofErr w:type="gramEnd"/>
      <w:r w:rsidRPr="004A6A0B">
        <w:rPr>
          <w:rFonts w:ascii="Book Antiqua" w:hAnsi="Book Antiqua" w:cs="Palatino Linotype"/>
          <w:b/>
          <w:i/>
          <w:sz w:val="22"/>
          <w:szCs w:val="22"/>
        </w:rPr>
        <w:t xml:space="preserve"> A</w:t>
      </w:r>
      <w:r w:rsidR="004A6A0B" w:rsidRPr="004A6A0B">
        <w:rPr>
          <w:rFonts w:ascii="Book Antiqua" w:hAnsi="Book Antiqua" w:cs="Palatino Linotype"/>
          <w:sz w:val="22"/>
          <w:szCs w:val="22"/>
        </w:rPr>
        <w:t>, imperativo del verbo</w:t>
      </w:r>
      <w:r w:rsidR="004A6A0B" w:rsidRPr="004A6A0B">
        <w:rPr>
          <w:rFonts w:ascii="Book Antiqua" w:hAnsi="Book Antiqua" w:cs="Palatino Linotype"/>
          <w:b/>
          <w:i/>
          <w:sz w:val="22"/>
          <w:szCs w:val="22"/>
        </w:rPr>
        <w:t xml:space="preserve"> </w:t>
      </w:r>
      <w:r w:rsidR="004A6A0B" w:rsidRPr="004A6A0B">
        <w:rPr>
          <w:rFonts w:ascii="Book Antiqua" w:hAnsi="Book Antiqua" w:cs="Palatino Linotype"/>
          <w:i/>
          <w:sz w:val="22"/>
          <w:szCs w:val="22"/>
        </w:rPr>
        <w:t>miracolare</w:t>
      </w:r>
      <w:r w:rsidRPr="004A6A0B">
        <w:rPr>
          <w:rFonts w:ascii="Book Antiqua" w:hAnsi="Book Antiqua" w:cs="Palatino Linotype"/>
          <w:sz w:val="22"/>
          <w:szCs w:val="22"/>
        </w:rPr>
        <w:t xml:space="preserve"> </w:t>
      </w:r>
      <w:r w:rsidR="004A6A0B" w:rsidRPr="004A6A0B">
        <w:rPr>
          <w:rFonts w:ascii="Book Antiqua" w:hAnsi="Book Antiqua" w:cs="Palatino Linotype"/>
          <w:sz w:val="22"/>
          <w:szCs w:val="22"/>
        </w:rPr>
        <w:t xml:space="preserve">(da </w:t>
      </w:r>
      <w:proofErr w:type="spellStart"/>
      <w:r w:rsidR="004A6A0B" w:rsidRPr="004A6A0B">
        <w:rPr>
          <w:rFonts w:ascii="Book Antiqua" w:hAnsi="Book Antiqua" w:cs="Palatino Linotype"/>
          <w:sz w:val="22"/>
          <w:szCs w:val="22"/>
        </w:rPr>
        <w:t>mirari</w:t>
      </w:r>
      <w:proofErr w:type="spellEnd"/>
      <w:r w:rsidR="004A6A0B" w:rsidRPr="004A6A0B">
        <w:rPr>
          <w:rFonts w:ascii="Book Antiqua" w:hAnsi="Book Antiqua" w:cs="Palatino Linotype"/>
          <w:sz w:val="22"/>
          <w:szCs w:val="22"/>
        </w:rPr>
        <w:t xml:space="preserve"> - ammirare)</w:t>
      </w:r>
      <w:r w:rsidR="004A6A0B">
        <w:rPr>
          <w:rFonts w:ascii="Book Antiqua" w:hAnsi="Book Antiqua" w:cs="Palatino Linotype"/>
          <w:sz w:val="22"/>
          <w:szCs w:val="22"/>
        </w:rPr>
        <w:t>,</w:t>
      </w:r>
      <w:r w:rsidR="004A6A0B" w:rsidRPr="004A6A0B">
        <w:rPr>
          <w:rFonts w:ascii="Book Antiqua" w:hAnsi="Book Antiqua" w:cs="Palatino Linotype"/>
          <w:sz w:val="22"/>
          <w:szCs w:val="22"/>
        </w:rPr>
        <w:t xml:space="preserve"> </w:t>
      </w:r>
      <w:r w:rsidRPr="004A6A0B">
        <w:rPr>
          <w:rFonts w:ascii="Book Antiqua" w:hAnsi="Book Antiqua" w:cs="Palatino Linotype"/>
          <w:sz w:val="22"/>
          <w:szCs w:val="22"/>
        </w:rPr>
        <w:t xml:space="preserve">suggerisce un fenomeno visivo fuori dall’ordinario, attribuito a cause soprannaturali. </w:t>
      </w:r>
      <w:proofErr w:type="gramStart"/>
      <w:r w:rsidRPr="004A6A0B">
        <w:rPr>
          <w:rFonts w:ascii="Book Antiqua" w:hAnsi="Book Antiqua" w:cs="Palatino Linotype"/>
          <w:sz w:val="22"/>
          <w:szCs w:val="22"/>
        </w:rPr>
        <w:t xml:space="preserve">L’esperienza del buio che appare per </w:t>
      </w:r>
      <w:r w:rsidRPr="00223313">
        <w:rPr>
          <w:rFonts w:ascii="Book Antiqua" w:hAnsi="Book Antiqua" w:cs="Palatino Linotype"/>
          <w:sz w:val="22"/>
          <w:szCs w:val="22"/>
        </w:rPr>
        <w:t xml:space="preserve">effetto della sincronizzazione delle </w:t>
      </w:r>
      <w:r w:rsidR="00E15B8D" w:rsidRPr="00223313">
        <w:rPr>
          <w:rFonts w:ascii="Book Antiqua" w:hAnsi="Book Antiqua" w:cs="Palatino Linotype"/>
          <w:sz w:val="22"/>
          <w:szCs w:val="22"/>
        </w:rPr>
        <w:t>l</w:t>
      </w:r>
      <w:r w:rsidR="002E7C98" w:rsidRPr="00223313">
        <w:rPr>
          <w:rFonts w:ascii="Book Antiqua" w:hAnsi="Book Antiqua" w:cs="Palatino Linotype"/>
          <w:sz w:val="22"/>
          <w:szCs w:val="22"/>
        </w:rPr>
        <w:t>uci della piazza appare come l’</w:t>
      </w:r>
      <w:r w:rsidRPr="00223313">
        <w:rPr>
          <w:rFonts w:ascii="Book Antiqua" w:hAnsi="Book Antiqua" w:cs="Palatino Linotype"/>
          <w:sz w:val="22"/>
          <w:szCs w:val="22"/>
        </w:rPr>
        <w:t>esperienza miracolosa della spariz</w:t>
      </w:r>
      <w:proofErr w:type="gramEnd"/>
      <w:r w:rsidRPr="00223313">
        <w:rPr>
          <w:rFonts w:ascii="Book Antiqua" w:hAnsi="Book Antiqua" w:cs="Palatino Linotype"/>
          <w:sz w:val="22"/>
          <w:szCs w:val="22"/>
        </w:rPr>
        <w:t>ione, del non apparire.</w:t>
      </w:r>
    </w:p>
    <w:p w14:paraId="7A51DAE6" w14:textId="77777777" w:rsidR="004D06E7" w:rsidRDefault="004D06E7" w:rsidP="00223313">
      <w:pPr>
        <w:widowControl w:val="0"/>
        <w:autoSpaceDE w:val="0"/>
        <w:autoSpaceDN w:val="0"/>
        <w:adjustRightInd w:val="0"/>
        <w:jc w:val="both"/>
        <w:rPr>
          <w:rFonts w:ascii="Book Antiqua" w:hAnsi="Book Antiqua" w:cs="Palatino Linotype"/>
          <w:sz w:val="22"/>
          <w:szCs w:val="22"/>
        </w:rPr>
      </w:pPr>
    </w:p>
    <w:p w14:paraId="22A7A77D" w14:textId="03EF1076" w:rsidR="004D06E7" w:rsidRPr="00FB4330" w:rsidRDefault="004D06E7" w:rsidP="009144CA">
      <w:pPr>
        <w:widowControl w:val="0"/>
        <w:autoSpaceDE w:val="0"/>
        <w:autoSpaceDN w:val="0"/>
        <w:adjustRightInd w:val="0"/>
        <w:jc w:val="both"/>
        <w:rPr>
          <w:rFonts w:ascii="Book Antiqua" w:hAnsi="Book Antiqua" w:cs="Palatino Linotype"/>
          <w:sz w:val="22"/>
          <w:szCs w:val="22"/>
        </w:rPr>
      </w:pPr>
      <w:r w:rsidRPr="004D06E7">
        <w:rPr>
          <w:rFonts w:ascii="Book Antiqua" w:hAnsi="Book Antiqua" w:cs="Verdana"/>
          <w:iCs/>
          <w:sz w:val="22"/>
          <w:szCs w:val="22"/>
        </w:rPr>
        <w:t xml:space="preserve">Afferma </w:t>
      </w:r>
      <w:r w:rsidRPr="004D06E7">
        <w:rPr>
          <w:rFonts w:ascii="Book Antiqua" w:hAnsi="Book Antiqua" w:cs="Verdana"/>
          <w:b/>
          <w:iCs/>
          <w:sz w:val="22"/>
          <w:szCs w:val="22"/>
        </w:rPr>
        <w:t xml:space="preserve">Roberto </w:t>
      </w:r>
      <w:proofErr w:type="spellStart"/>
      <w:r w:rsidRPr="004D06E7">
        <w:rPr>
          <w:rFonts w:ascii="Book Antiqua" w:hAnsi="Book Antiqua" w:cs="Verdana"/>
          <w:b/>
          <w:iCs/>
          <w:sz w:val="22"/>
          <w:szCs w:val="22"/>
        </w:rPr>
        <w:t>Cuoghi</w:t>
      </w:r>
      <w:proofErr w:type="spellEnd"/>
      <w:r w:rsidR="00192C11" w:rsidRPr="00192C11">
        <w:rPr>
          <w:rFonts w:ascii="Book Antiqua" w:hAnsi="Book Antiqua" w:cs="Verdana"/>
          <w:iCs/>
          <w:sz w:val="22"/>
          <w:szCs w:val="22"/>
        </w:rPr>
        <w:t>,</w:t>
      </w:r>
      <w:r w:rsidRPr="00192C11">
        <w:rPr>
          <w:rFonts w:ascii="Book Antiqua" w:hAnsi="Book Antiqua" w:cs="Verdana"/>
          <w:iCs/>
          <w:sz w:val="22"/>
          <w:szCs w:val="22"/>
        </w:rPr>
        <w:t xml:space="preserve"> </w:t>
      </w:r>
      <w:r w:rsidRPr="004D06E7">
        <w:rPr>
          <w:rFonts w:ascii="Book Antiqua" w:hAnsi="Book Antiqua" w:cs="Verdana"/>
          <w:iCs/>
          <w:sz w:val="22"/>
          <w:szCs w:val="22"/>
        </w:rPr>
        <w:t>“Ho sinfonizzato le luci del</w:t>
      </w:r>
      <w:proofErr w:type="gramStart"/>
      <w:r w:rsidRPr="004D06E7">
        <w:rPr>
          <w:rFonts w:ascii="Book Antiqua" w:hAnsi="Book Antiqua" w:cs="Verdana"/>
          <w:iCs/>
          <w:sz w:val="22"/>
          <w:szCs w:val="22"/>
        </w:rPr>
        <w:t xml:space="preserve"> ‘</w:t>
      </w:r>
      <w:proofErr w:type="gramEnd"/>
      <w:r w:rsidRPr="004D06E7">
        <w:rPr>
          <w:rFonts w:ascii="Book Antiqua" w:hAnsi="Book Antiqua" w:cs="Verdana"/>
          <w:iCs/>
          <w:sz w:val="22"/>
          <w:szCs w:val="22"/>
        </w:rPr>
        <w:t>salotto’ di Torino, per costringere a considerare i vincoli cognitivi che separano la luce dal buio; per le caratteristiche che ho voluto che avesse e che ha,</w:t>
      </w:r>
      <w:r w:rsidR="006E7603">
        <w:rPr>
          <w:rFonts w:ascii="Book Antiqua" w:hAnsi="Book Antiqua" w:cs="Verdana"/>
          <w:iCs/>
          <w:sz w:val="22"/>
          <w:szCs w:val="22"/>
        </w:rPr>
        <w:t xml:space="preserve">  </w:t>
      </w:r>
      <w:r w:rsidRPr="004D06E7">
        <w:rPr>
          <w:rFonts w:ascii="Book Antiqua" w:hAnsi="Book Antiqua" w:cs="Verdana"/>
          <w:iCs/>
          <w:sz w:val="22"/>
          <w:szCs w:val="22"/>
        </w:rPr>
        <w:t xml:space="preserve"> </w:t>
      </w:r>
      <w:r w:rsidRPr="004D06E7">
        <w:rPr>
          <w:rFonts w:ascii="Book Antiqua" w:hAnsi="Book Antiqua" w:cs="Verdana"/>
          <w:i/>
          <w:iCs/>
          <w:sz w:val="22"/>
          <w:szCs w:val="22"/>
        </w:rPr>
        <w:t xml:space="preserve">M </w:t>
      </w:r>
      <w:r w:rsidR="006246F8">
        <w:rPr>
          <w:rFonts w:ascii="Book Antiqua" w:hAnsi="Book Antiqua" w:cs="Verdana"/>
          <w:i/>
          <w:iCs/>
          <w:sz w:val="22"/>
          <w:szCs w:val="22"/>
        </w:rPr>
        <w:t>I R</w:t>
      </w:r>
      <w:r w:rsidRPr="004D06E7">
        <w:rPr>
          <w:rFonts w:ascii="Book Antiqua" w:hAnsi="Book Antiqua" w:cs="Verdana"/>
          <w:i/>
          <w:iCs/>
          <w:sz w:val="22"/>
          <w:szCs w:val="22"/>
        </w:rPr>
        <w:t xml:space="preserve"> A C O L A</w:t>
      </w:r>
      <w:r w:rsidRPr="004D06E7">
        <w:rPr>
          <w:rFonts w:ascii="Book Antiqua" w:hAnsi="Book Antiqua" w:cs="Verdana"/>
          <w:iCs/>
          <w:sz w:val="22"/>
          <w:szCs w:val="22"/>
        </w:rPr>
        <w:t xml:space="preserve"> è un’opera antiretorica, non vandalizzabile, replicabile e non invasiva”.</w:t>
      </w:r>
    </w:p>
    <w:p w14:paraId="3147983A" w14:textId="77777777" w:rsidR="004D06E7" w:rsidRPr="00223313" w:rsidRDefault="004D06E7" w:rsidP="00223313">
      <w:pPr>
        <w:widowControl w:val="0"/>
        <w:autoSpaceDE w:val="0"/>
        <w:autoSpaceDN w:val="0"/>
        <w:adjustRightInd w:val="0"/>
        <w:jc w:val="both"/>
        <w:rPr>
          <w:rFonts w:ascii="Book Antiqua" w:hAnsi="Book Antiqua" w:cs="Palatino Linotype"/>
          <w:sz w:val="22"/>
          <w:szCs w:val="22"/>
        </w:rPr>
      </w:pPr>
    </w:p>
    <w:p w14:paraId="37A370D8" w14:textId="206A3C15" w:rsidR="0015682E" w:rsidRDefault="00AF3B3D" w:rsidP="00AF3B3D">
      <w:pPr>
        <w:spacing w:after="240"/>
        <w:jc w:val="both"/>
        <w:rPr>
          <w:rFonts w:ascii="Book Antiqua" w:hAnsi="Book Antiqua" w:cs="Palatino Linotype"/>
          <w:sz w:val="22"/>
          <w:szCs w:val="22"/>
        </w:rPr>
      </w:pPr>
      <w:proofErr w:type="gramStart"/>
      <w:r w:rsidRPr="00223313">
        <w:rPr>
          <w:rFonts w:ascii="Book Antiqua" w:eastAsia="Times New Roman" w:hAnsi="Book Antiqua" w:cs="Times New Roman"/>
          <w:b/>
          <w:sz w:val="22"/>
          <w:szCs w:val="22"/>
          <w:lang w:eastAsia="it-IT"/>
        </w:rPr>
        <w:t xml:space="preserve">Chiara </w:t>
      </w:r>
      <w:proofErr w:type="spellStart"/>
      <w:r w:rsidRPr="00223313">
        <w:rPr>
          <w:rFonts w:ascii="Book Antiqua" w:eastAsia="Times New Roman" w:hAnsi="Book Antiqua" w:cs="Times New Roman"/>
          <w:b/>
          <w:sz w:val="22"/>
          <w:szCs w:val="22"/>
          <w:lang w:eastAsia="it-IT"/>
        </w:rPr>
        <w:t>Appendino</w:t>
      </w:r>
      <w:proofErr w:type="spellEnd"/>
      <w:r w:rsidRPr="00223313">
        <w:rPr>
          <w:rFonts w:ascii="Book Antiqua" w:eastAsia="Times New Roman" w:hAnsi="Book Antiqua" w:cs="Times New Roman"/>
          <w:sz w:val="22"/>
          <w:szCs w:val="22"/>
          <w:lang w:eastAsia="it-IT"/>
        </w:rPr>
        <w:t>,</w:t>
      </w:r>
      <w:r w:rsidRPr="00223313">
        <w:rPr>
          <w:rFonts w:ascii="Book Antiqua" w:eastAsia="Times New Roman" w:hAnsi="Book Antiqua" w:cs="Times New Roman"/>
          <w:b/>
          <w:sz w:val="22"/>
          <w:szCs w:val="22"/>
          <w:lang w:eastAsia="it-IT"/>
        </w:rPr>
        <w:t xml:space="preserve"> Sindaca della Città di Torino</w:t>
      </w:r>
      <w:r w:rsidR="00223313" w:rsidRPr="00223313">
        <w:rPr>
          <w:rFonts w:ascii="Book Antiqua" w:eastAsia="Times New Roman" w:hAnsi="Book Antiqua" w:cs="Times New Roman"/>
          <w:sz w:val="22"/>
          <w:szCs w:val="22"/>
          <w:lang w:eastAsia="it-IT"/>
        </w:rPr>
        <w:t>,</w:t>
      </w:r>
      <w:r w:rsidRPr="00223313">
        <w:rPr>
          <w:rFonts w:ascii="Book Antiqua" w:eastAsia="Times New Roman" w:hAnsi="Book Antiqua" w:cs="Times New Roman"/>
          <w:sz w:val="22"/>
          <w:szCs w:val="22"/>
          <w:lang w:eastAsia="it-IT"/>
        </w:rPr>
        <w:t xml:space="preserve"> d</w:t>
      </w:r>
      <w:r w:rsidR="003442A4" w:rsidRPr="00223313">
        <w:rPr>
          <w:rFonts w:ascii="Book Antiqua" w:eastAsia="Times New Roman" w:hAnsi="Book Antiqua" w:cs="Times New Roman"/>
          <w:sz w:val="22"/>
          <w:szCs w:val="22"/>
          <w:lang w:eastAsia="it-IT"/>
        </w:rPr>
        <w:t>ich</w:t>
      </w:r>
      <w:r w:rsidR="00602F9D" w:rsidRPr="00223313">
        <w:rPr>
          <w:rFonts w:ascii="Book Antiqua" w:eastAsia="Times New Roman" w:hAnsi="Book Antiqua" w:cs="Times New Roman"/>
          <w:sz w:val="22"/>
          <w:szCs w:val="22"/>
          <w:lang w:eastAsia="it-IT"/>
        </w:rPr>
        <w:t>iara</w:t>
      </w:r>
      <w:r w:rsidR="00223313">
        <w:rPr>
          <w:rFonts w:ascii="Book Antiqua" w:eastAsia="Times New Roman" w:hAnsi="Book Antiqua" w:cs="Times New Roman"/>
          <w:sz w:val="22"/>
          <w:szCs w:val="22"/>
          <w:lang w:eastAsia="it-IT"/>
        </w:rPr>
        <w:t>,</w:t>
      </w:r>
      <w:r w:rsidRPr="00223313">
        <w:rPr>
          <w:rFonts w:ascii="Book Antiqua" w:eastAsia="Times New Roman" w:hAnsi="Book Antiqua" w:cs="Times New Roman"/>
          <w:sz w:val="22"/>
          <w:szCs w:val="22"/>
          <w:lang w:eastAsia="it-IT"/>
        </w:rPr>
        <w:t xml:space="preserve"> </w:t>
      </w:r>
      <w:r w:rsidRPr="00223313">
        <w:rPr>
          <w:rFonts w:ascii="Book Antiqua" w:hAnsi="Book Antiqua" w:cs="Palatino Linotype"/>
          <w:sz w:val="22"/>
          <w:szCs w:val="22"/>
        </w:rPr>
        <w:t>“</w:t>
      </w:r>
      <w:r w:rsidR="0015682E" w:rsidRPr="00223313">
        <w:rPr>
          <w:rFonts w:ascii="Book Antiqua" w:hAnsi="Book Antiqua" w:cs="Palatino Linotype"/>
          <w:sz w:val="22"/>
          <w:szCs w:val="22"/>
        </w:rPr>
        <w:t xml:space="preserve">È un piacere per la Città di Torino co-produrre assieme  al Castello di Rivoli Museo d’Arte Contemporanea, per cura di IREN e grazie alla sponsorizzazione di FPT, questa nuova Luce d’Artista di Roberto </w:t>
      </w:r>
      <w:proofErr w:type="spellStart"/>
      <w:r w:rsidR="0015682E" w:rsidRPr="00223313">
        <w:rPr>
          <w:rFonts w:ascii="Book Antiqua" w:hAnsi="Book Antiqua" w:cs="Palatino Linotype"/>
          <w:sz w:val="22"/>
          <w:szCs w:val="22"/>
        </w:rPr>
        <w:t>Cuoghi</w:t>
      </w:r>
      <w:proofErr w:type="spellEnd"/>
      <w:r w:rsidR="0015682E" w:rsidRPr="00223313">
        <w:rPr>
          <w:rFonts w:ascii="Book Antiqua" w:hAnsi="Book Antiqua" w:cs="Palatino Linotype"/>
          <w:sz w:val="22"/>
          <w:szCs w:val="22"/>
        </w:rPr>
        <w:t xml:space="preserve"> realizzata anche pensando a Leonardo da Vinci</w:t>
      </w:r>
      <w:proofErr w:type="gramEnd"/>
      <w:r w:rsidR="0015682E" w:rsidRPr="00223313">
        <w:rPr>
          <w:rFonts w:ascii="Book Antiqua" w:hAnsi="Book Antiqua" w:cs="Palatino Linotype"/>
          <w:sz w:val="22"/>
          <w:szCs w:val="22"/>
        </w:rPr>
        <w:t xml:space="preserve">. </w:t>
      </w:r>
      <w:proofErr w:type="gramStart"/>
      <w:r w:rsidR="0015682E" w:rsidRPr="00223313">
        <w:rPr>
          <w:rFonts w:ascii="Book Antiqua" w:hAnsi="Book Antiqua" w:cs="Palatino Linotype"/>
          <w:sz w:val="22"/>
          <w:szCs w:val="22"/>
        </w:rPr>
        <w:t>Davvero partecipativa, ha necessitato per la sua realizzazione delle tecnologie</w:t>
      </w:r>
      <w:r w:rsidR="0015682E" w:rsidRPr="00AF3B3D">
        <w:rPr>
          <w:rFonts w:ascii="Book Antiqua" w:hAnsi="Book Antiqua" w:cs="Palatino Linotype"/>
          <w:sz w:val="22"/>
          <w:szCs w:val="22"/>
        </w:rPr>
        <w:t xml:space="preserve"> pi</w:t>
      </w:r>
      <w:r w:rsidRPr="00AF3B3D">
        <w:rPr>
          <w:rFonts w:ascii="Book Antiqua" w:hAnsi="Book Antiqua" w:cs="Palatino Linotype"/>
          <w:sz w:val="22"/>
          <w:szCs w:val="22"/>
        </w:rPr>
        <w:t>ù</w:t>
      </w:r>
      <w:r w:rsidR="0015682E" w:rsidRPr="00AF3B3D">
        <w:rPr>
          <w:rFonts w:ascii="Book Antiqua" w:hAnsi="Book Antiqua" w:cs="Palatino Linotype"/>
          <w:sz w:val="22"/>
          <w:szCs w:val="22"/>
        </w:rPr>
        <w:t xml:space="preserve"> avanzate, ma soprattutto della collaborazione di tutti i privat</w:t>
      </w:r>
      <w:r w:rsidRPr="00AF3B3D">
        <w:rPr>
          <w:rFonts w:ascii="Book Antiqua" w:hAnsi="Book Antiqua" w:cs="Palatino Linotype"/>
          <w:sz w:val="22"/>
          <w:szCs w:val="22"/>
        </w:rPr>
        <w:t>i e di IREN, per permettere all’</w:t>
      </w:r>
      <w:r w:rsidR="0015682E" w:rsidRPr="00AF3B3D">
        <w:rPr>
          <w:rFonts w:ascii="Book Antiqua" w:hAnsi="Book Antiqua" w:cs="Palatino Linotype"/>
          <w:sz w:val="22"/>
          <w:szCs w:val="22"/>
        </w:rPr>
        <w:t>artista di mettere in relazione tutte le luci gi</w:t>
      </w:r>
      <w:r w:rsidRPr="00AF3B3D">
        <w:rPr>
          <w:rFonts w:ascii="Book Antiqua" w:hAnsi="Book Antiqua" w:cs="Palatino Linotype"/>
          <w:sz w:val="22"/>
          <w:szCs w:val="22"/>
        </w:rPr>
        <w:t>à</w:t>
      </w:r>
      <w:r w:rsidR="0015682E" w:rsidRPr="00AF3B3D">
        <w:rPr>
          <w:rFonts w:ascii="Book Antiqua" w:hAnsi="Book Antiqua" w:cs="Palatino Linotype"/>
          <w:sz w:val="22"/>
          <w:szCs w:val="22"/>
        </w:rPr>
        <w:t xml:space="preserve"> esistenti sulla piazza - esempio di sognare assieme e individualmente</w:t>
      </w:r>
      <w:r w:rsidR="000C721C">
        <w:rPr>
          <w:rFonts w:ascii="Book Antiqua" w:hAnsi="Book Antiqua" w:cs="Palatino Linotype"/>
          <w:sz w:val="22"/>
          <w:szCs w:val="22"/>
        </w:rPr>
        <w:t xml:space="preserve"> </w:t>
      </w:r>
      <w:r w:rsidR="0015682E" w:rsidRPr="00AF3B3D">
        <w:rPr>
          <w:rFonts w:ascii="Book Antiqua" w:hAnsi="Book Antiqua" w:cs="Palatino Linotype"/>
          <w:sz w:val="22"/>
          <w:szCs w:val="22"/>
        </w:rPr>
        <w:t>affinch</w:t>
      </w:r>
      <w:r w:rsidR="00EC218E">
        <w:rPr>
          <w:rFonts w:ascii="Book Antiqua" w:hAnsi="Book Antiqua" w:cs="Palatino Linotype"/>
          <w:sz w:val="22"/>
          <w:szCs w:val="22"/>
        </w:rPr>
        <w:t>é</w:t>
      </w:r>
      <w:r w:rsidR="0015682E" w:rsidRPr="00AF3B3D">
        <w:rPr>
          <w:rFonts w:ascii="Book Antiqua" w:hAnsi="Book Antiqua" w:cs="Palatino Linotype"/>
          <w:sz w:val="22"/>
          <w:szCs w:val="22"/>
        </w:rPr>
        <w:t xml:space="preserve"> un progetto comune si avveri</w:t>
      </w:r>
      <w:r w:rsidRPr="00AF3B3D">
        <w:rPr>
          <w:rFonts w:ascii="Book Antiqua" w:hAnsi="Book Antiqua" w:cs="Palatino Linotype"/>
          <w:sz w:val="22"/>
          <w:szCs w:val="22"/>
        </w:rPr>
        <w:t>”.</w:t>
      </w:r>
      <w:proofErr w:type="gramEnd"/>
    </w:p>
    <w:p w14:paraId="18E2C8BD" w14:textId="47D03F14" w:rsidR="00B70732" w:rsidRPr="00B70732" w:rsidRDefault="00B70732" w:rsidP="00B70732">
      <w:pPr>
        <w:widowControl w:val="0"/>
        <w:autoSpaceDE w:val="0"/>
        <w:autoSpaceDN w:val="0"/>
        <w:adjustRightInd w:val="0"/>
        <w:spacing w:after="280"/>
        <w:jc w:val="both"/>
        <w:rPr>
          <w:rFonts w:ascii="Book Antiqua" w:hAnsi="Book Antiqua" w:cs="Palatino Linotype"/>
          <w:sz w:val="22"/>
          <w:szCs w:val="22"/>
        </w:rPr>
      </w:pPr>
      <w:r>
        <w:rPr>
          <w:rFonts w:ascii="Book Antiqua" w:hAnsi="Book Antiqua" w:cs="Verdana"/>
          <w:sz w:val="22"/>
          <w:szCs w:val="22"/>
        </w:rPr>
        <w:t>“</w:t>
      </w:r>
      <w:r w:rsidRPr="00B70732">
        <w:rPr>
          <w:rFonts w:ascii="Book Antiqua" w:hAnsi="Book Antiqua" w:cs="Palatino Linotype"/>
          <w:iCs/>
          <w:sz w:val="22"/>
          <w:szCs w:val="22"/>
        </w:rPr>
        <w:t>Una nuova opera arricchirà</w:t>
      </w:r>
      <w:r>
        <w:rPr>
          <w:rFonts w:ascii="Book Antiqua" w:hAnsi="Book Antiqua" w:cs="Palatino Linotype"/>
          <w:iCs/>
          <w:sz w:val="22"/>
          <w:szCs w:val="22"/>
        </w:rPr>
        <w:t xml:space="preserve"> il patrimonio di Luci d’</w:t>
      </w:r>
      <w:r w:rsidRPr="00B70732">
        <w:rPr>
          <w:rFonts w:ascii="Book Antiqua" w:hAnsi="Book Antiqua" w:cs="Palatino Linotype"/>
          <w:iCs/>
          <w:sz w:val="22"/>
          <w:szCs w:val="22"/>
        </w:rPr>
        <w:t xml:space="preserve">Artista”, afferma </w:t>
      </w:r>
      <w:r w:rsidRPr="00B70732">
        <w:rPr>
          <w:rFonts w:ascii="Book Antiqua" w:hAnsi="Book Antiqua" w:cs="Verdana"/>
          <w:b/>
          <w:sz w:val="22"/>
          <w:szCs w:val="22"/>
        </w:rPr>
        <w:t>Francesca Leon</w:t>
      </w:r>
      <w:r w:rsidRPr="00B70732">
        <w:rPr>
          <w:rFonts w:ascii="Book Antiqua" w:hAnsi="Book Antiqua" w:cs="Verdana"/>
          <w:sz w:val="22"/>
          <w:szCs w:val="22"/>
        </w:rPr>
        <w:t xml:space="preserve">, </w:t>
      </w:r>
      <w:r w:rsidRPr="00B70732">
        <w:rPr>
          <w:rFonts w:ascii="Book Antiqua" w:hAnsi="Book Antiqua" w:cs="Verdana"/>
          <w:b/>
          <w:sz w:val="22"/>
          <w:szCs w:val="22"/>
        </w:rPr>
        <w:t>Assessora alla Cultura della Città di Torino</w:t>
      </w:r>
      <w:r w:rsidRPr="00B70732">
        <w:rPr>
          <w:rFonts w:ascii="Book Antiqua" w:hAnsi="Book Antiqua" w:cs="Verdana"/>
          <w:sz w:val="22"/>
          <w:szCs w:val="22"/>
        </w:rPr>
        <w:t>. “</w:t>
      </w:r>
      <w:r w:rsidRPr="00B70732">
        <w:rPr>
          <w:rFonts w:ascii="Book Antiqua" w:hAnsi="Book Antiqua" w:cs="Palatino Linotype"/>
          <w:iCs/>
          <w:sz w:val="22"/>
          <w:szCs w:val="22"/>
        </w:rPr>
        <w:t xml:space="preserve">Un segnale che racconta </w:t>
      </w:r>
      <w:r w:rsidR="00C97A6C">
        <w:rPr>
          <w:rFonts w:ascii="Book Antiqua" w:hAnsi="Book Antiqua" w:cs="Palatino Linotype"/>
          <w:iCs/>
          <w:sz w:val="22"/>
          <w:szCs w:val="22"/>
        </w:rPr>
        <w:t>il</w:t>
      </w:r>
      <w:r w:rsidRPr="00B70732">
        <w:rPr>
          <w:rFonts w:ascii="Book Antiqua" w:hAnsi="Book Antiqua" w:cs="Palatino Linotype"/>
          <w:iCs/>
          <w:sz w:val="22"/>
          <w:szCs w:val="22"/>
        </w:rPr>
        <w:t xml:space="preserve"> persistere di u</w:t>
      </w:r>
      <w:r>
        <w:rPr>
          <w:rFonts w:ascii="Book Antiqua" w:hAnsi="Book Antiqua" w:cs="Palatino Linotype"/>
          <w:iCs/>
          <w:sz w:val="22"/>
          <w:szCs w:val="22"/>
        </w:rPr>
        <w:t>n forte interesse da parte dell’Amministrazione verso Luci d’</w:t>
      </w:r>
      <w:r w:rsidRPr="00B70732">
        <w:rPr>
          <w:rFonts w:ascii="Book Antiqua" w:hAnsi="Book Antiqua" w:cs="Palatino Linotype"/>
          <w:iCs/>
          <w:sz w:val="22"/>
          <w:szCs w:val="22"/>
        </w:rPr>
        <w:t xml:space="preserve">Artista. Un nuovo progetto si </w:t>
      </w:r>
      <w:r>
        <w:rPr>
          <w:rFonts w:ascii="Book Antiqua" w:hAnsi="Book Antiqua" w:cs="Palatino Linotype"/>
          <w:iCs/>
          <w:sz w:val="22"/>
          <w:szCs w:val="22"/>
        </w:rPr>
        <w:t>aggiunge a quelli esistenti. Un’</w:t>
      </w:r>
      <w:r w:rsidRPr="00B70732">
        <w:rPr>
          <w:rFonts w:ascii="Book Antiqua" w:hAnsi="Book Antiqua" w:cs="Palatino Linotype"/>
          <w:iCs/>
          <w:sz w:val="22"/>
          <w:szCs w:val="22"/>
        </w:rPr>
        <w:t xml:space="preserve">opera insolita, non etichettabile come un puro evento luminoso, che la Città lancia insieme al Castello di Rivoli, </w:t>
      </w:r>
      <w:proofErr w:type="gramStart"/>
      <w:r w:rsidRPr="00B70732">
        <w:rPr>
          <w:rFonts w:ascii="Book Antiqua" w:hAnsi="Book Antiqua" w:cs="Palatino Linotype"/>
          <w:iCs/>
          <w:sz w:val="22"/>
          <w:szCs w:val="22"/>
        </w:rPr>
        <w:t>ovvero</w:t>
      </w:r>
      <w:proofErr w:type="gramEnd"/>
      <w:r w:rsidRPr="00B70732">
        <w:rPr>
          <w:rFonts w:ascii="Book Antiqua" w:hAnsi="Book Antiqua" w:cs="Palatino Linotype"/>
          <w:iCs/>
          <w:sz w:val="22"/>
          <w:szCs w:val="22"/>
        </w:rPr>
        <w:t xml:space="preserve"> una delle maggiori e autore</w:t>
      </w:r>
      <w:r>
        <w:rPr>
          <w:rFonts w:ascii="Book Antiqua" w:hAnsi="Book Antiqua" w:cs="Palatino Linotype"/>
          <w:iCs/>
          <w:sz w:val="22"/>
          <w:szCs w:val="22"/>
        </w:rPr>
        <w:t>voli istituzioni nel campo dell’</w:t>
      </w:r>
      <w:r w:rsidRPr="00B70732">
        <w:rPr>
          <w:rFonts w:ascii="Book Antiqua" w:hAnsi="Book Antiqua" w:cs="Palatino Linotype"/>
          <w:iCs/>
          <w:sz w:val="22"/>
          <w:szCs w:val="22"/>
        </w:rPr>
        <w:t xml:space="preserve">arte contemporanea, con il contributo creativo di un artista di fama internazionale, Roberto </w:t>
      </w:r>
      <w:proofErr w:type="spellStart"/>
      <w:r w:rsidRPr="00B70732">
        <w:rPr>
          <w:rFonts w:ascii="Book Antiqua" w:hAnsi="Book Antiqua" w:cs="Palatino Linotype"/>
          <w:iCs/>
          <w:sz w:val="22"/>
          <w:szCs w:val="22"/>
        </w:rPr>
        <w:t>Cuoghi</w:t>
      </w:r>
      <w:proofErr w:type="spellEnd"/>
      <w:r w:rsidRPr="00B70732">
        <w:rPr>
          <w:rFonts w:ascii="Book Antiqua" w:hAnsi="Book Antiqua" w:cs="Palatino Linotype"/>
          <w:iCs/>
          <w:sz w:val="22"/>
          <w:szCs w:val="22"/>
        </w:rPr>
        <w:t xml:space="preserve">. La sua opera, </w:t>
      </w:r>
      <w:proofErr w:type="gramStart"/>
      <w:r w:rsidRPr="00B70732">
        <w:rPr>
          <w:rFonts w:ascii="Book Antiqua" w:hAnsi="Book Antiqua" w:cs="Palatino Linotype"/>
          <w:iCs/>
          <w:sz w:val="22"/>
          <w:szCs w:val="22"/>
        </w:rPr>
        <w:t>al di là dei</w:t>
      </w:r>
      <w:proofErr w:type="gramEnd"/>
      <w:r w:rsidRPr="00B70732">
        <w:rPr>
          <w:rFonts w:ascii="Book Antiqua" w:hAnsi="Book Antiqua" w:cs="Palatino Linotype"/>
          <w:iCs/>
          <w:sz w:val="22"/>
          <w:szCs w:val="22"/>
        </w:rPr>
        <w:t xml:space="preserve"> contenuti poetici e le intriganti speculazioni filosofiche che ne tratteggiano il </w:t>
      </w:r>
      <w:r>
        <w:rPr>
          <w:rFonts w:ascii="Book Antiqua" w:hAnsi="Book Antiqua" w:cs="Palatino Linotype"/>
          <w:iCs/>
          <w:sz w:val="22"/>
          <w:szCs w:val="22"/>
        </w:rPr>
        <w:t>senso, è una creazione in cui l’</w:t>
      </w:r>
      <w:r w:rsidRPr="00B70732">
        <w:rPr>
          <w:rFonts w:ascii="Book Antiqua" w:hAnsi="Book Antiqua" w:cs="Palatino Linotype"/>
          <w:iCs/>
          <w:sz w:val="22"/>
          <w:szCs w:val="22"/>
        </w:rPr>
        <w:t xml:space="preserve">aspetto visionario </w:t>
      </w:r>
      <w:r w:rsidR="002530B1">
        <w:rPr>
          <w:rFonts w:ascii="Book Antiqua" w:hAnsi="Book Antiqua" w:cs="Palatino Linotype"/>
          <w:iCs/>
          <w:sz w:val="22"/>
          <w:szCs w:val="22"/>
        </w:rPr>
        <w:t xml:space="preserve">desterà </w:t>
      </w:r>
      <w:r w:rsidRPr="00B70732">
        <w:rPr>
          <w:rFonts w:ascii="Book Antiqua" w:hAnsi="Book Antiqua" w:cs="Palatino Linotype"/>
          <w:iCs/>
          <w:sz w:val="22"/>
          <w:szCs w:val="22"/>
        </w:rPr>
        <w:t>sorpresa e stupore in chiunq</w:t>
      </w:r>
      <w:r w:rsidR="00A9022E">
        <w:rPr>
          <w:rFonts w:ascii="Book Antiqua" w:hAnsi="Book Antiqua" w:cs="Palatino Linotype"/>
          <w:iCs/>
          <w:sz w:val="22"/>
          <w:szCs w:val="22"/>
        </w:rPr>
        <w:t>ue si troverà  immerso in questo</w:t>
      </w:r>
      <w:r w:rsidRPr="00B70732">
        <w:rPr>
          <w:rFonts w:ascii="Book Antiqua" w:hAnsi="Book Antiqua" w:cs="Palatino Linotype"/>
          <w:iCs/>
          <w:sz w:val="22"/>
          <w:szCs w:val="22"/>
        </w:rPr>
        <w:t xml:space="preserve"> delicatissimo e suggestivo contrasto tra buio e luce</w:t>
      </w:r>
      <w:r>
        <w:rPr>
          <w:rFonts w:ascii="Book Antiqua" w:hAnsi="Book Antiqua" w:cs="Palatino Linotype"/>
          <w:iCs/>
          <w:sz w:val="22"/>
          <w:szCs w:val="22"/>
        </w:rPr>
        <w:t>”</w:t>
      </w:r>
      <w:r w:rsidRPr="00B70732">
        <w:rPr>
          <w:rFonts w:ascii="Book Antiqua" w:hAnsi="Book Antiqua" w:cs="Palatino Linotype"/>
          <w:sz w:val="22"/>
          <w:szCs w:val="22"/>
        </w:rPr>
        <w:t>.</w:t>
      </w:r>
      <w:r w:rsidRPr="00B70732">
        <w:rPr>
          <w:rFonts w:ascii="Book Antiqua" w:hAnsi="Book Antiqua" w:cs="Verdana"/>
          <w:sz w:val="22"/>
          <w:szCs w:val="22"/>
        </w:rPr>
        <w:t xml:space="preserve"> </w:t>
      </w:r>
    </w:p>
    <w:p w14:paraId="23B36A2C" w14:textId="6842FDAA" w:rsidR="006707E4" w:rsidRPr="006707E4" w:rsidRDefault="006707E4" w:rsidP="00FF3BA1">
      <w:pPr>
        <w:jc w:val="both"/>
        <w:rPr>
          <w:rFonts w:ascii="Book Antiqua" w:eastAsia="Times New Roman" w:hAnsi="Book Antiqua" w:cs="Times New Roman"/>
          <w:sz w:val="22"/>
          <w:szCs w:val="22"/>
          <w:lang w:eastAsia="it-IT"/>
        </w:rPr>
      </w:pPr>
      <w:r w:rsidRPr="006707E4">
        <w:rPr>
          <w:rFonts w:ascii="Book Antiqua" w:hAnsi="Book Antiqua" w:cs="Book Antiqua"/>
          <w:b/>
          <w:bCs/>
          <w:sz w:val="22"/>
          <w:szCs w:val="22"/>
        </w:rPr>
        <w:t>Fiorenzo Alfieri</w:t>
      </w:r>
      <w:r w:rsidRPr="006707E4">
        <w:rPr>
          <w:rFonts w:ascii="Book Antiqua" w:hAnsi="Book Antiqua" w:cs="Book Antiqua"/>
          <w:sz w:val="22"/>
          <w:szCs w:val="22"/>
        </w:rPr>
        <w:t xml:space="preserve">, </w:t>
      </w:r>
      <w:r w:rsidRPr="006707E4">
        <w:rPr>
          <w:rFonts w:ascii="Book Antiqua" w:hAnsi="Book Antiqua" w:cs="Book Antiqua"/>
          <w:b/>
          <w:bCs/>
          <w:sz w:val="22"/>
          <w:szCs w:val="22"/>
        </w:rPr>
        <w:t>Presidente del Castello di Rivoli Museo d’Arte Contemporanea</w:t>
      </w:r>
      <w:r w:rsidRPr="006707E4">
        <w:rPr>
          <w:rFonts w:ascii="Book Antiqua" w:hAnsi="Book Antiqua" w:cs="Book Antiqua"/>
          <w:sz w:val="22"/>
          <w:szCs w:val="22"/>
        </w:rPr>
        <w:t xml:space="preserve">, dichiara, “Sono felice che Luci d’Artista riprenda quest’anno a commissionare nuove opere di grande impatto e che la ormai storica manifestazione </w:t>
      </w:r>
      <w:proofErr w:type="gramStart"/>
      <w:r w:rsidRPr="006707E4">
        <w:rPr>
          <w:rFonts w:ascii="Book Antiqua" w:hAnsi="Book Antiqua" w:cs="Book Antiqua"/>
          <w:sz w:val="22"/>
          <w:szCs w:val="22"/>
        </w:rPr>
        <w:t>venga</w:t>
      </w:r>
      <w:proofErr w:type="gramEnd"/>
      <w:r w:rsidRPr="006707E4">
        <w:rPr>
          <w:rFonts w:ascii="Book Antiqua" w:hAnsi="Book Antiqua" w:cs="Book Antiqua"/>
          <w:sz w:val="22"/>
          <w:szCs w:val="22"/>
        </w:rPr>
        <w:t xml:space="preserve"> arricchita dall’installazione luminosa di un artista come Roberto </w:t>
      </w:r>
      <w:proofErr w:type="spellStart"/>
      <w:r w:rsidRPr="006707E4">
        <w:rPr>
          <w:rFonts w:ascii="Book Antiqua" w:hAnsi="Book Antiqua" w:cs="Book Antiqua"/>
          <w:sz w:val="22"/>
          <w:szCs w:val="22"/>
        </w:rPr>
        <w:t>Cuoghi</w:t>
      </w:r>
      <w:proofErr w:type="spellEnd"/>
      <w:r w:rsidRPr="006707E4">
        <w:rPr>
          <w:rFonts w:ascii="Book Antiqua" w:hAnsi="Book Antiqua" w:cs="Book Antiqua"/>
          <w:sz w:val="22"/>
          <w:szCs w:val="22"/>
        </w:rPr>
        <w:t>, grazie alla rinnovata collaborazione tra Castello di Rivoli Museo d’Arte Contemporanea e Città di Torino”.</w:t>
      </w:r>
    </w:p>
    <w:p w14:paraId="7156EBE2" w14:textId="77777777" w:rsidR="00037168" w:rsidRPr="007B1C16" w:rsidRDefault="00037168" w:rsidP="00FF3BA1">
      <w:pPr>
        <w:jc w:val="both"/>
        <w:rPr>
          <w:rFonts w:ascii="Book Antiqua" w:eastAsia="Times New Roman" w:hAnsi="Book Antiqua" w:cs="Times New Roman"/>
          <w:sz w:val="22"/>
          <w:szCs w:val="22"/>
          <w:lang w:eastAsia="it-IT"/>
        </w:rPr>
      </w:pPr>
    </w:p>
    <w:p w14:paraId="4DABDA5B" w14:textId="5F1893A7" w:rsidR="00AE3254" w:rsidRDefault="003442A4" w:rsidP="00FF3BA1">
      <w:pPr>
        <w:jc w:val="both"/>
        <w:rPr>
          <w:rFonts w:ascii="Book Antiqua" w:eastAsia="Times New Roman" w:hAnsi="Book Antiqua" w:cs="Times New Roman"/>
          <w:sz w:val="22"/>
          <w:szCs w:val="22"/>
          <w:lang w:eastAsia="it-IT"/>
        </w:rPr>
      </w:pPr>
      <w:r w:rsidRPr="007B1C16">
        <w:rPr>
          <w:rFonts w:ascii="Book Antiqua" w:eastAsia="Times New Roman" w:hAnsi="Book Antiqua" w:cs="Times New Roman"/>
          <w:sz w:val="22"/>
          <w:szCs w:val="22"/>
          <w:lang w:eastAsia="it-IT"/>
        </w:rPr>
        <w:t>“</w:t>
      </w:r>
      <w:r w:rsidR="0066429A" w:rsidRPr="007B1C16">
        <w:rPr>
          <w:rFonts w:ascii="Book Antiqua" w:eastAsia="Times New Roman" w:hAnsi="Book Antiqua" w:cs="Times New Roman"/>
          <w:sz w:val="22"/>
          <w:szCs w:val="22"/>
          <w:lang w:eastAsia="it-IT"/>
        </w:rPr>
        <w:t xml:space="preserve">Un lampo (di buio) è qualcosa che accade per sottrazione”, afferma </w:t>
      </w:r>
      <w:r w:rsidR="0066429A" w:rsidRPr="007B1C16">
        <w:rPr>
          <w:rFonts w:ascii="Book Antiqua" w:eastAsia="Times New Roman" w:hAnsi="Book Antiqua" w:cs="Times New Roman"/>
          <w:b/>
          <w:sz w:val="22"/>
          <w:szCs w:val="22"/>
          <w:lang w:eastAsia="it-IT"/>
        </w:rPr>
        <w:t xml:space="preserve">Carolyn </w:t>
      </w:r>
      <w:proofErr w:type="spellStart"/>
      <w:r w:rsidR="0066429A" w:rsidRPr="007B1C16">
        <w:rPr>
          <w:rFonts w:ascii="Book Antiqua" w:eastAsia="Times New Roman" w:hAnsi="Book Antiqua" w:cs="Times New Roman"/>
          <w:b/>
          <w:sz w:val="22"/>
          <w:szCs w:val="22"/>
          <w:lang w:eastAsia="it-IT"/>
        </w:rPr>
        <w:t>Christov-Bakargiev</w:t>
      </w:r>
      <w:proofErr w:type="spellEnd"/>
      <w:r w:rsidR="0066429A" w:rsidRPr="007B1C16">
        <w:rPr>
          <w:rFonts w:ascii="Book Antiqua" w:eastAsia="Times New Roman" w:hAnsi="Book Antiqua" w:cs="Times New Roman"/>
          <w:sz w:val="22"/>
          <w:szCs w:val="22"/>
          <w:lang w:eastAsia="it-IT"/>
        </w:rPr>
        <w:t xml:space="preserve">, </w:t>
      </w:r>
      <w:r w:rsidR="0066429A" w:rsidRPr="005F28B0">
        <w:rPr>
          <w:rFonts w:ascii="Book Antiqua" w:eastAsia="Times New Roman" w:hAnsi="Book Antiqua" w:cs="Times New Roman"/>
          <w:b/>
          <w:sz w:val="22"/>
          <w:szCs w:val="22"/>
          <w:lang w:eastAsia="it-IT"/>
        </w:rPr>
        <w:t>Direttore del Castello di Rivoli</w:t>
      </w:r>
      <w:r w:rsidR="0066429A" w:rsidRPr="007B1C16">
        <w:rPr>
          <w:rFonts w:ascii="Book Antiqua" w:eastAsia="Times New Roman" w:hAnsi="Book Antiqua" w:cs="Times New Roman"/>
          <w:sz w:val="22"/>
          <w:szCs w:val="22"/>
          <w:lang w:eastAsia="it-IT"/>
        </w:rPr>
        <w:t xml:space="preserve">. “Non uno scontro tra estremità”, prosegue, “semmai il desiderio di rendere visibile la tensione dell’uno (il buio) rispetto all’altra (la luce). Si tratta di </w:t>
      </w:r>
      <w:proofErr w:type="spellStart"/>
      <w:r w:rsidR="0066429A" w:rsidRPr="007B1C16">
        <w:rPr>
          <w:rFonts w:ascii="Book Antiqua" w:eastAsia="Times New Roman" w:hAnsi="Book Antiqua" w:cs="Times New Roman"/>
          <w:sz w:val="22"/>
          <w:szCs w:val="22"/>
          <w:lang w:eastAsia="it-IT"/>
        </w:rPr>
        <w:t>ri</w:t>
      </w:r>
      <w:proofErr w:type="spellEnd"/>
      <w:r w:rsidR="0066429A" w:rsidRPr="007B1C16">
        <w:rPr>
          <w:rFonts w:ascii="Book Antiqua" w:eastAsia="Times New Roman" w:hAnsi="Book Antiqua" w:cs="Times New Roman"/>
          <w:sz w:val="22"/>
          <w:szCs w:val="22"/>
          <w:lang w:eastAsia="it-IT"/>
        </w:rPr>
        <w:t>-pensare il buio non solo come assenza di percezione ma anche dispositivo generatore dell’esperienza individuale e col</w:t>
      </w:r>
      <w:r w:rsidR="00631CD7" w:rsidRPr="007B1C16">
        <w:rPr>
          <w:rFonts w:ascii="Book Antiqua" w:eastAsia="Times New Roman" w:hAnsi="Book Antiqua" w:cs="Times New Roman"/>
          <w:sz w:val="22"/>
          <w:szCs w:val="22"/>
          <w:lang w:eastAsia="it-IT"/>
        </w:rPr>
        <w:t>lettiva, un po’</w:t>
      </w:r>
      <w:r w:rsidR="00BE10F5" w:rsidRPr="007B1C16">
        <w:rPr>
          <w:rFonts w:ascii="Book Antiqua" w:eastAsia="Times New Roman" w:hAnsi="Book Antiqua" w:cs="Times New Roman"/>
          <w:sz w:val="22"/>
          <w:szCs w:val="22"/>
          <w:lang w:eastAsia="it-IT"/>
        </w:rPr>
        <w:t xml:space="preserve"> come vivere la p</w:t>
      </w:r>
      <w:r w:rsidR="0066429A" w:rsidRPr="007B1C16">
        <w:rPr>
          <w:rFonts w:ascii="Book Antiqua" w:eastAsia="Times New Roman" w:hAnsi="Book Antiqua" w:cs="Times New Roman"/>
          <w:sz w:val="22"/>
          <w:szCs w:val="22"/>
          <w:lang w:eastAsia="it-IT"/>
        </w:rPr>
        <w:t xml:space="preserve">iazza la notte come </w:t>
      </w:r>
      <w:proofErr w:type="gramStart"/>
      <w:r w:rsidR="0066429A" w:rsidRPr="007B1C16">
        <w:rPr>
          <w:rFonts w:ascii="Book Antiqua" w:eastAsia="Times New Roman" w:hAnsi="Book Antiqua" w:cs="Times New Roman"/>
          <w:sz w:val="22"/>
          <w:szCs w:val="22"/>
          <w:lang w:eastAsia="it-IT"/>
        </w:rPr>
        <w:t>la si</w:t>
      </w:r>
      <w:proofErr w:type="gramEnd"/>
      <w:r w:rsidR="0066429A" w:rsidRPr="007B1C16">
        <w:rPr>
          <w:rFonts w:ascii="Book Antiqua" w:eastAsia="Times New Roman" w:hAnsi="Book Antiqua" w:cs="Times New Roman"/>
          <w:sz w:val="22"/>
          <w:szCs w:val="22"/>
          <w:lang w:eastAsia="it-IT"/>
        </w:rPr>
        <w:t xml:space="preserve"> vi</w:t>
      </w:r>
      <w:r w:rsidR="001B3985" w:rsidRPr="007B1C16">
        <w:rPr>
          <w:rFonts w:ascii="Book Antiqua" w:eastAsia="Times New Roman" w:hAnsi="Book Antiqua" w:cs="Times New Roman"/>
          <w:sz w:val="22"/>
          <w:szCs w:val="22"/>
          <w:lang w:eastAsia="it-IT"/>
        </w:rPr>
        <w:t>veva nel Settecento, prima dell’</w:t>
      </w:r>
      <w:r w:rsidR="0066429A" w:rsidRPr="007B1C16">
        <w:rPr>
          <w:rFonts w:ascii="Book Antiqua" w:eastAsia="Times New Roman" w:hAnsi="Book Antiqua" w:cs="Times New Roman"/>
          <w:sz w:val="22"/>
          <w:szCs w:val="22"/>
          <w:lang w:eastAsia="it-IT"/>
        </w:rPr>
        <w:t>illuminazione artificiale”.</w:t>
      </w:r>
      <w:r w:rsidR="00542E5E">
        <w:rPr>
          <w:rFonts w:ascii="Book Antiqua" w:eastAsia="Times New Roman" w:hAnsi="Book Antiqua" w:cs="Times New Roman"/>
          <w:sz w:val="22"/>
          <w:szCs w:val="22"/>
          <w:lang w:eastAsia="it-IT"/>
        </w:rPr>
        <w:t xml:space="preserve"> </w:t>
      </w:r>
      <w:r w:rsidR="0066429A" w:rsidRPr="007B1C16">
        <w:rPr>
          <w:rFonts w:ascii="Book Antiqua" w:eastAsia="Times New Roman" w:hAnsi="Book Antiqua" w:cs="Times New Roman"/>
          <w:sz w:val="22"/>
          <w:szCs w:val="22"/>
          <w:lang w:eastAsia="it-IT"/>
        </w:rPr>
        <w:t xml:space="preserve">È questa l’installazione luminosa di </w:t>
      </w:r>
      <w:proofErr w:type="spellStart"/>
      <w:r w:rsidR="0066429A" w:rsidRPr="007B1C16">
        <w:rPr>
          <w:rFonts w:ascii="Book Antiqua" w:eastAsia="Times New Roman" w:hAnsi="Book Antiqua" w:cs="Times New Roman"/>
          <w:sz w:val="22"/>
          <w:szCs w:val="22"/>
          <w:lang w:eastAsia="it-IT"/>
        </w:rPr>
        <w:t>Cuoghi</w:t>
      </w:r>
      <w:proofErr w:type="spellEnd"/>
      <w:r w:rsidR="0066429A" w:rsidRPr="007B1C16">
        <w:rPr>
          <w:rFonts w:ascii="Book Antiqua" w:eastAsia="Times New Roman" w:hAnsi="Book Antiqua" w:cs="Times New Roman"/>
          <w:sz w:val="22"/>
          <w:szCs w:val="22"/>
          <w:lang w:eastAsia="it-IT"/>
        </w:rPr>
        <w:t xml:space="preserve"> con cui la Citt</w:t>
      </w:r>
      <w:r w:rsidR="006F43A9" w:rsidRPr="007B1C16">
        <w:rPr>
          <w:rFonts w:ascii="Book Antiqua" w:eastAsia="Times New Roman" w:hAnsi="Book Antiqua" w:cs="Times New Roman"/>
          <w:sz w:val="22"/>
          <w:szCs w:val="22"/>
          <w:lang w:eastAsia="it-IT"/>
        </w:rPr>
        <w:t>à</w:t>
      </w:r>
      <w:r w:rsidR="0066429A" w:rsidRPr="007B1C16">
        <w:rPr>
          <w:rFonts w:ascii="Book Antiqua" w:eastAsia="Times New Roman" w:hAnsi="Book Antiqua" w:cs="Times New Roman"/>
          <w:sz w:val="22"/>
          <w:szCs w:val="22"/>
          <w:lang w:eastAsia="it-IT"/>
        </w:rPr>
        <w:t xml:space="preserve"> di Torino </w:t>
      </w:r>
      <w:proofErr w:type="gramStart"/>
      <w:r w:rsidR="0066429A" w:rsidRPr="007B1C16">
        <w:rPr>
          <w:rFonts w:ascii="Book Antiqua" w:eastAsia="Times New Roman" w:hAnsi="Book Antiqua" w:cs="Times New Roman"/>
          <w:sz w:val="22"/>
          <w:szCs w:val="22"/>
          <w:lang w:eastAsia="it-IT"/>
        </w:rPr>
        <w:t>omaggia</w:t>
      </w:r>
      <w:proofErr w:type="gramEnd"/>
      <w:r w:rsidR="0066429A" w:rsidRPr="007B1C16">
        <w:rPr>
          <w:rFonts w:ascii="Book Antiqua" w:eastAsia="Times New Roman" w:hAnsi="Book Antiqua" w:cs="Times New Roman"/>
          <w:sz w:val="22"/>
          <w:szCs w:val="22"/>
          <w:lang w:eastAsia="it-IT"/>
        </w:rPr>
        <w:t xml:space="preserve"> le teorie sul rapporto tra luce e ombra di Leonardo da Vinci, proprio nell’anno delle celebrazioni per il 500° anniversario della sua morte.</w:t>
      </w:r>
      <w:r w:rsidR="00542E5E">
        <w:rPr>
          <w:rFonts w:ascii="Book Antiqua" w:eastAsia="Times New Roman" w:hAnsi="Book Antiqua" w:cs="Times New Roman"/>
          <w:sz w:val="22"/>
          <w:szCs w:val="22"/>
          <w:lang w:eastAsia="it-IT"/>
        </w:rPr>
        <w:t xml:space="preserve"> </w:t>
      </w:r>
      <w:r w:rsidR="0066429A" w:rsidRPr="007B1C16">
        <w:rPr>
          <w:rFonts w:ascii="Book Antiqua" w:eastAsia="Times New Roman" w:hAnsi="Book Antiqua" w:cs="Times New Roman"/>
          <w:sz w:val="22"/>
          <w:szCs w:val="22"/>
          <w:lang w:eastAsia="it-IT"/>
        </w:rPr>
        <w:t xml:space="preserve">Scrive Leonardo nel suo </w:t>
      </w:r>
      <w:r w:rsidR="0066429A" w:rsidRPr="007B1C16">
        <w:rPr>
          <w:rFonts w:ascii="Book Antiqua" w:eastAsia="Times New Roman" w:hAnsi="Book Antiqua" w:cs="Times New Roman"/>
          <w:i/>
          <w:sz w:val="22"/>
          <w:szCs w:val="22"/>
          <w:lang w:eastAsia="it-IT"/>
        </w:rPr>
        <w:t>Tratt</w:t>
      </w:r>
      <w:r w:rsidRPr="007B1C16">
        <w:rPr>
          <w:rFonts w:ascii="Book Antiqua" w:eastAsia="Times New Roman" w:hAnsi="Book Antiqua" w:cs="Times New Roman"/>
          <w:i/>
          <w:sz w:val="22"/>
          <w:szCs w:val="22"/>
          <w:lang w:eastAsia="it-IT"/>
        </w:rPr>
        <w:t>ato della Pittura</w:t>
      </w:r>
      <w:r w:rsidRPr="007B1C16">
        <w:rPr>
          <w:rFonts w:ascii="Book Antiqua" w:eastAsia="Times New Roman" w:hAnsi="Book Antiqua" w:cs="Times New Roman"/>
          <w:sz w:val="22"/>
          <w:szCs w:val="22"/>
          <w:lang w:eastAsia="it-IT"/>
        </w:rPr>
        <w:t xml:space="preserve"> (1540 circa): </w:t>
      </w:r>
      <w:r w:rsidR="0066429A" w:rsidRPr="007B1C16">
        <w:rPr>
          <w:rFonts w:ascii="Book Antiqua" w:eastAsia="Times New Roman" w:hAnsi="Book Antiqua" w:cs="Times New Roman"/>
          <w:sz w:val="22"/>
          <w:szCs w:val="22"/>
          <w:lang w:eastAsia="it-IT"/>
        </w:rPr>
        <w:t xml:space="preserve">“Ombra è privazione di luce, e sola opposizione de’ corpi densi opposti ai raggi luminosi; ombra è di natura delle tenebre, lume è di natura della luce, l’uno asconde e l’altro dimostra; sono sempre </w:t>
      </w:r>
      <w:proofErr w:type="gramStart"/>
      <w:r w:rsidR="0066429A" w:rsidRPr="007B1C16">
        <w:rPr>
          <w:rFonts w:ascii="Book Antiqua" w:eastAsia="Times New Roman" w:hAnsi="Book Antiqua" w:cs="Times New Roman"/>
          <w:sz w:val="22"/>
          <w:szCs w:val="22"/>
          <w:lang w:eastAsia="it-IT"/>
        </w:rPr>
        <w:t>in</w:t>
      </w:r>
      <w:proofErr w:type="gramEnd"/>
      <w:r w:rsidR="0066429A" w:rsidRPr="007B1C16">
        <w:rPr>
          <w:rFonts w:ascii="Book Antiqua" w:eastAsia="Times New Roman" w:hAnsi="Book Antiqua" w:cs="Times New Roman"/>
          <w:sz w:val="22"/>
          <w:szCs w:val="22"/>
          <w:lang w:eastAsia="it-IT"/>
        </w:rPr>
        <w:t xml:space="preserve"> </w:t>
      </w:r>
      <w:proofErr w:type="gramStart"/>
      <w:r w:rsidR="0066429A" w:rsidRPr="007B1C16">
        <w:rPr>
          <w:rFonts w:ascii="Book Antiqua" w:eastAsia="Times New Roman" w:hAnsi="Book Antiqua" w:cs="Times New Roman"/>
          <w:sz w:val="22"/>
          <w:szCs w:val="22"/>
          <w:lang w:eastAsia="it-IT"/>
        </w:rPr>
        <w:t>compagnia</w:t>
      </w:r>
      <w:proofErr w:type="gramEnd"/>
      <w:r w:rsidR="0066429A" w:rsidRPr="007B1C16">
        <w:rPr>
          <w:rFonts w:ascii="Book Antiqua" w:eastAsia="Times New Roman" w:hAnsi="Book Antiqua" w:cs="Times New Roman"/>
          <w:sz w:val="22"/>
          <w:szCs w:val="22"/>
          <w:lang w:eastAsia="it-IT"/>
        </w:rPr>
        <w:t xml:space="preserve"> congiunta ai corpi; e l’ombra è di maggior potenza che il lume, </w:t>
      </w:r>
      <w:proofErr w:type="spellStart"/>
      <w:r w:rsidR="0066429A" w:rsidRPr="007B1C16">
        <w:rPr>
          <w:rFonts w:ascii="Book Antiqua" w:eastAsia="Times New Roman" w:hAnsi="Book Antiqua" w:cs="Times New Roman"/>
          <w:sz w:val="22"/>
          <w:szCs w:val="22"/>
          <w:lang w:eastAsia="it-IT"/>
        </w:rPr>
        <w:t>imperrocché</w:t>
      </w:r>
      <w:proofErr w:type="spellEnd"/>
      <w:r w:rsidR="0066429A" w:rsidRPr="007B1C16">
        <w:rPr>
          <w:rFonts w:ascii="Book Antiqua" w:eastAsia="Times New Roman" w:hAnsi="Book Antiqua" w:cs="Times New Roman"/>
          <w:sz w:val="22"/>
          <w:szCs w:val="22"/>
          <w:lang w:eastAsia="it-IT"/>
        </w:rPr>
        <w:t xml:space="preserve"> quella proibisce e priva interamente i corpi della luce, e la luce non può mai cacciare in tutto l’ombra dai corpi, cioè corpi densi</w:t>
      </w:r>
      <w:r w:rsidRPr="007B1C16">
        <w:rPr>
          <w:rFonts w:ascii="Book Antiqua" w:eastAsia="Times New Roman" w:hAnsi="Book Antiqua" w:cs="Times New Roman"/>
          <w:sz w:val="22"/>
          <w:szCs w:val="22"/>
          <w:lang w:eastAsia="it-IT"/>
        </w:rPr>
        <w:t>”</w:t>
      </w:r>
      <w:r w:rsidR="0066429A" w:rsidRPr="007B1C16">
        <w:rPr>
          <w:rFonts w:ascii="Book Antiqua" w:eastAsia="Times New Roman" w:hAnsi="Book Antiqua" w:cs="Times New Roman"/>
          <w:sz w:val="22"/>
          <w:szCs w:val="22"/>
          <w:lang w:eastAsia="it-IT"/>
        </w:rPr>
        <w:t>.</w:t>
      </w:r>
      <w:r w:rsidR="00542E5E">
        <w:rPr>
          <w:rFonts w:ascii="Book Antiqua" w:eastAsia="Times New Roman" w:hAnsi="Book Antiqua" w:cs="Times New Roman"/>
          <w:sz w:val="22"/>
          <w:szCs w:val="22"/>
          <w:lang w:eastAsia="it-IT"/>
        </w:rPr>
        <w:t xml:space="preserve"> </w:t>
      </w:r>
      <w:r w:rsidR="0066429A" w:rsidRPr="007B1C16">
        <w:rPr>
          <w:rFonts w:ascii="Book Antiqua" w:eastAsia="Times New Roman" w:hAnsi="Book Antiqua" w:cs="Times New Roman"/>
          <w:sz w:val="22"/>
          <w:szCs w:val="22"/>
          <w:lang w:eastAsia="it-IT"/>
        </w:rPr>
        <w:t xml:space="preserve">Secondo </w:t>
      </w:r>
      <w:proofErr w:type="spellStart"/>
      <w:r w:rsidR="0066429A" w:rsidRPr="007B1C16">
        <w:rPr>
          <w:rFonts w:ascii="Book Antiqua" w:eastAsia="Times New Roman" w:hAnsi="Book Antiqua" w:cs="Times New Roman"/>
          <w:sz w:val="22"/>
          <w:szCs w:val="22"/>
          <w:lang w:eastAsia="it-IT"/>
        </w:rPr>
        <w:t>Christov-Bakargiev</w:t>
      </w:r>
      <w:proofErr w:type="spellEnd"/>
      <w:r w:rsidR="0066429A" w:rsidRPr="007B1C16">
        <w:rPr>
          <w:rFonts w:ascii="Book Antiqua" w:eastAsia="Times New Roman" w:hAnsi="Book Antiqua" w:cs="Times New Roman"/>
          <w:sz w:val="22"/>
          <w:szCs w:val="22"/>
          <w:lang w:eastAsia="it-IT"/>
        </w:rPr>
        <w:t xml:space="preserve">, “Questa riflessione di Leonardo potrebbe essere letta </w:t>
      </w:r>
      <w:proofErr w:type="gramStart"/>
      <w:r w:rsidR="0066429A" w:rsidRPr="007B1C16">
        <w:rPr>
          <w:rFonts w:ascii="Book Antiqua" w:eastAsia="Times New Roman" w:hAnsi="Book Antiqua" w:cs="Times New Roman"/>
          <w:sz w:val="22"/>
          <w:szCs w:val="22"/>
          <w:lang w:eastAsia="it-IT"/>
        </w:rPr>
        <w:t>in relazione al</w:t>
      </w:r>
      <w:proofErr w:type="gramEnd"/>
      <w:r w:rsidR="0066429A" w:rsidRPr="007B1C16">
        <w:rPr>
          <w:rFonts w:ascii="Book Antiqua" w:eastAsia="Times New Roman" w:hAnsi="Book Antiqua" w:cs="Times New Roman"/>
          <w:sz w:val="22"/>
          <w:szCs w:val="22"/>
          <w:lang w:eastAsia="it-IT"/>
        </w:rPr>
        <w:t xml:space="preserve"> principio di oscuramento. La luce c’è, ed è giusto che ci sia. Il buio è sempre un evento eccezionale dovuto esclusivamente all’assenza della luce, sia essa naturale o artificiale. Il buio invece no! Il buio è sempre e solo naturale! Anche se, nel tempo presente, per produrre il buio dobbiamo spegnere la luce artificiale, la stessa che illumina i nostri spazi cittadini prolungando la vita nelle ore notturne. In ultima analisi, </w:t>
      </w:r>
      <w:r w:rsidR="0066429A" w:rsidRPr="007B1C16">
        <w:rPr>
          <w:rFonts w:ascii="Book Antiqua" w:eastAsia="Times New Roman" w:hAnsi="Book Antiqua" w:cs="Times New Roman"/>
          <w:b/>
          <w:sz w:val="22"/>
          <w:szCs w:val="22"/>
          <w:lang w:eastAsia="it-IT"/>
        </w:rPr>
        <w:t>stare al buio sarebbe la cosa più naturale del mondo e invece a noi contemporanei appare come un’esperienza del tutto artificiale</w:t>
      </w:r>
      <w:r w:rsidR="0066429A" w:rsidRPr="007B1C16">
        <w:rPr>
          <w:rFonts w:ascii="Book Antiqua" w:eastAsia="Times New Roman" w:hAnsi="Book Antiqua" w:cs="Times New Roman"/>
          <w:sz w:val="22"/>
          <w:szCs w:val="22"/>
          <w:lang w:eastAsia="it-IT"/>
        </w:rPr>
        <w:t>. Oggi penso che Leonardo non avrebbe aggiunto altra luce e altro consumo energetico al</w:t>
      </w:r>
      <w:r w:rsidR="001B3985" w:rsidRPr="007B1C16">
        <w:rPr>
          <w:rFonts w:ascii="Book Antiqua" w:eastAsia="Times New Roman" w:hAnsi="Book Antiqua" w:cs="Times New Roman"/>
          <w:sz w:val="22"/>
          <w:szCs w:val="22"/>
          <w:lang w:eastAsia="it-IT"/>
        </w:rPr>
        <w:t xml:space="preserve">la Città già </w:t>
      </w:r>
      <w:proofErr w:type="spellStart"/>
      <w:r w:rsidR="001B3985" w:rsidRPr="007B1C16">
        <w:rPr>
          <w:rFonts w:ascii="Book Antiqua" w:eastAsia="Times New Roman" w:hAnsi="Book Antiqua" w:cs="Times New Roman"/>
          <w:sz w:val="22"/>
          <w:szCs w:val="22"/>
          <w:lang w:eastAsia="it-IT"/>
        </w:rPr>
        <w:t>iper</w:t>
      </w:r>
      <w:proofErr w:type="spellEnd"/>
      <w:r w:rsidR="001B3985" w:rsidRPr="007B1C16">
        <w:rPr>
          <w:rFonts w:ascii="Book Antiqua" w:eastAsia="Times New Roman" w:hAnsi="Book Antiqua" w:cs="Times New Roman"/>
          <w:sz w:val="22"/>
          <w:szCs w:val="22"/>
          <w:lang w:eastAsia="it-IT"/>
        </w:rPr>
        <w:t xml:space="preserve"> illuminata. L’</w:t>
      </w:r>
      <w:r w:rsidR="0066429A" w:rsidRPr="007B1C16">
        <w:rPr>
          <w:rFonts w:ascii="Book Antiqua" w:eastAsia="Times New Roman" w:hAnsi="Book Antiqua" w:cs="Times New Roman"/>
          <w:sz w:val="22"/>
          <w:szCs w:val="22"/>
          <w:lang w:eastAsia="it-IT"/>
        </w:rPr>
        <w:t xml:space="preserve">avrebbe sottratta. </w:t>
      </w:r>
      <w:proofErr w:type="gramStart"/>
      <w:r w:rsidR="0066429A" w:rsidRPr="007B1C16">
        <w:rPr>
          <w:rFonts w:ascii="Book Antiqua" w:eastAsia="Times New Roman" w:hAnsi="Book Antiqua" w:cs="Times New Roman"/>
          <w:sz w:val="22"/>
          <w:szCs w:val="22"/>
          <w:lang w:eastAsia="it-IT"/>
        </w:rPr>
        <w:t>E avrebbe sognato</w:t>
      </w:r>
      <w:r w:rsidRPr="007B1C16">
        <w:rPr>
          <w:rFonts w:ascii="Book Antiqua" w:eastAsia="Times New Roman" w:hAnsi="Book Antiqua" w:cs="Times New Roman"/>
          <w:sz w:val="22"/>
          <w:szCs w:val="22"/>
          <w:lang w:eastAsia="it-IT"/>
        </w:rPr>
        <w:t>”</w:t>
      </w:r>
      <w:r w:rsidR="0066429A" w:rsidRPr="007B1C16">
        <w:rPr>
          <w:rFonts w:ascii="Book Antiqua" w:eastAsia="Times New Roman" w:hAnsi="Book Antiqua" w:cs="Times New Roman"/>
          <w:sz w:val="22"/>
          <w:szCs w:val="22"/>
          <w:lang w:eastAsia="it-IT"/>
        </w:rPr>
        <w:t>.</w:t>
      </w:r>
      <w:proofErr w:type="gramEnd"/>
    </w:p>
    <w:p w14:paraId="37B4D7BF" w14:textId="77777777" w:rsidR="003C75FC" w:rsidRDefault="003C75FC" w:rsidP="00FB4330">
      <w:pPr>
        <w:widowControl w:val="0"/>
        <w:autoSpaceDE w:val="0"/>
        <w:autoSpaceDN w:val="0"/>
        <w:adjustRightInd w:val="0"/>
        <w:jc w:val="both"/>
        <w:rPr>
          <w:rFonts w:ascii="Book Antiqua" w:hAnsi="Book Antiqua" w:cs="Verdana"/>
          <w:iCs/>
          <w:sz w:val="22"/>
          <w:szCs w:val="22"/>
          <w:highlight w:val="yellow"/>
        </w:rPr>
      </w:pPr>
    </w:p>
    <w:p w14:paraId="12D34286" w14:textId="77777777" w:rsidR="00AE3254" w:rsidRPr="00B86178" w:rsidRDefault="00AE3254" w:rsidP="00AE3254">
      <w:pPr>
        <w:jc w:val="both"/>
        <w:rPr>
          <w:rFonts w:ascii="Book Antiqua" w:eastAsia="Times New Roman" w:hAnsi="Book Antiqua" w:cs="Times New Roman"/>
          <w:sz w:val="22"/>
          <w:szCs w:val="22"/>
          <w:lang w:eastAsia="it-IT"/>
        </w:rPr>
      </w:pPr>
      <w:bookmarkStart w:id="0" w:name="_Hlk19780429"/>
      <w:r w:rsidRPr="00B86178">
        <w:rPr>
          <w:rFonts w:ascii="Book Antiqua" w:eastAsia="Times New Roman" w:hAnsi="Book Antiqua" w:cs="Times New Roman"/>
          <w:b/>
          <w:sz w:val="22"/>
          <w:szCs w:val="22"/>
          <w:lang w:eastAsia="it-IT"/>
        </w:rPr>
        <w:t>Carlo Moroni</w:t>
      </w:r>
      <w:r w:rsidRPr="00B86178">
        <w:rPr>
          <w:rFonts w:ascii="Book Antiqua" w:eastAsia="Times New Roman" w:hAnsi="Book Antiqua" w:cs="Times New Roman"/>
          <w:sz w:val="22"/>
          <w:szCs w:val="22"/>
          <w:lang w:eastAsia="it-IT"/>
        </w:rPr>
        <w:t xml:space="preserve">, </w:t>
      </w:r>
      <w:r w:rsidRPr="005F28B0">
        <w:rPr>
          <w:rFonts w:ascii="Book Antiqua" w:eastAsia="Times New Roman" w:hAnsi="Book Antiqua" w:cs="Times New Roman"/>
          <w:b/>
          <w:sz w:val="22"/>
          <w:szCs w:val="22"/>
          <w:lang w:eastAsia="it-IT"/>
        </w:rPr>
        <w:t xml:space="preserve">Head of </w:t>
      </w:r>
      <w:proofErr w:type="spellStart"/>
      <w:r w:rsidRPr="005F28B0">
        <w:rPr>
          <w:rFonts w:ascii="Book Antiqua" w:eastAsia="Times New Roman" w:hAnsi="Book Antiqua" w:cs="Times New Roman"/>
          <w:b/>
          <w:sz w:val="22"/>
          <w:szCs w:val="22"/>
          <w:lang w:eastAsia="it-IT"/>
        </w:rPr>
        <w:t>Communication</w:t>
      </w:r>
      <w:proofErr w:type="spellEnd"/>
      <w:r w:rsidRPr="005F28B0">
        <w:rPr>
          <w:rFonts w:ascii="Book Antiqua" w:eastAsia="Times New Roman" w:hAnsi="Book Antiqua" w:cs="Times New Roman"/>
          <w:b/>
          <w:sz w:val="22"/>
          <w:szCs w:val="22"/>
          <w:lang w:eastAsia="it-IT"/>
        </w:rPr>
        <w:t xml:space="preserve"> di</w:t>
      </w:r>
      <w:r w:rsidRPr="00B86178">
        <w:rPr>
          <w:rFonts w:ascii="Book Antiqua" w:eastAsia="Times New Roman" w:hAnsi="Book Antiqua" w:cs="Times New Roman"/>
          <w:sz w:val="22"/>
          <w:szCs w:val="22"/>
          <w:lang w:eastAsia="it-IT"/>
        </w:rPr>
        <w:t xml:space="preserve"> </w:t>
      </w:r>
      <w:r w:rsidRPr="00B86178">
        <w:rPr>
          <w:rFonts w:ascii="Book Antiqua" w:eastAsia="Times New Roman" w:hAnsi="Book Antiqua" w:cs="Times New Roman"/>
          <w:b/>
          <w:sz w:val="22"/>
          <w:szCs w:val="22"/>
          <w:lang w:eastAsia="it-IT"/>
        </w:rPr>
        <w:t>FPT Industrial</w:t>
      </w:r>
      <w:r w:rsidRPr="00B86178">
        <w:rPr>
          <w:rFonts w:ascii="Book Antiqua" w:eastAsia="Times New Roman" w:hAnsi="Book Antiqua" w:cs="Times New Roman"/>
          <w:sz w:val="22"/>
          <w:szCs w:val="22"/>
          <w:lang w:eastAsia="it-IT"/>
        </w:rPr>
        <w:t xml:space="preserve">, </w:t>
      </w:r>
      <w:proofErr w:type="gramStart"/>
      <w:r w:rsidRPr="00B86178">
        <w:rPr>
          <w:rFonts w:ascii="Book Antiqua" w:eastAsia="Times New Roman" w:hAnsi="Book Antiqua" w:cs="Times New Roman"/>
          <w:sz w:val="22"/>
          <w:szCs w:val="22"/>
          <w:lang w:eastAsia="it-IT"/>
        </w:rPr>
        <w:t>sottolinea</w:t>
      </w:r>
      <w:proofErr w:type="gramEnd"/>
      <w:r w:rsidRPr="00B86178">
        <w:rPr>
          <w:rFonts w:ascii="Book Antiqua" w:eastAsia="Times New Roman" w:hAnsi="Book Antiqua" w:cs="Times New Roman"/>
          <w:sz w:val="22"/>
          <w:szCs w:val="22"/>
          <w:lang w:eastAsia="it-IT"/>
        </w:rPr>
        <w:t xml:space="preserve">, “Roberto </w:t>
      </w:r>
      <w:proofErr w:type="spellStart"/>
      <w:r w:rsidRPr="00B86178">
        <w:rPr>
          <w:rFonts w:ascii="Book Antiqua" w:eastAsia="Times New Roman" w:hAnsi="Book Antiqua" w:cs="Times New Roman"/>
          <w:sz w:val="22"/>
          <w:szCs w:val="22"/>
          <w:lang w:eastAsia="it-IT"/>
        </w:rPr>
        <w:t>Cuoghi</w:t>
      </w:r>
      <w:proofErr w:type="spellEnd"/>
      <w:r w:rsidRPr="00B86178">
        <w:rPr>
          <w:rFonts w:ascii="Book Antiqua" w:eastAsia="Times New Roman" w:hAnsi="Book Antiqua" w:cs="Times New Roman"/>
          <w:sz w:val="22"/>
          <w:szCs w:val="22"/>
          <w:lang w:eastAsia="it-IT"/>
        </w:rPr>
        <w:t>, con la sua cr</w:t>
      </w:r>
      <w:r w:rsidRPr="005D4527">
        <w:rPr>
          <w:rFonts w:ascii="Book Antiqua" w:eastAsia="Times New Roman" w:hAnsi="Book Antiqua" w:cs="Times New Roman"/>
          <w:sz w:val="22"/>
          <w:szCs w:val="22"/>
          <w:lang w:eastAsia="it-IT"/>
        </w:rPr>
        <w:t>eazione, ha celebrato Leonardo d</w:t>
      </w:r>
      <w:r w:rsidRPr="00B86178">
        <w:rPr>
          <w:rFonts w:ascii="Book Antiqua" w:eastAsia="Times New Roman" w:hAnsi="Book Antiqua" w:cs="Times New Roman"/>
          <w:sz w:val="22"/>
          <w:szCs w:val="22"/>
          <w:lang w:eastAsia="it-IT"/>
        </w:rPr>
        <w:t xml:space="preserve">a Vinci, di cui la città conserva opere preziosissime, permettendo ai cittadini di vivere con uno sguardo naturale e inedito uno dei luoghi più belli della nostra città e di diventare protagonisti di un’opera d’arte. Il genio di Leonardo, per il nostro marchio, è una fonte </w:t>
      </w:r>
      <w:proofErr w:type="gramStart"/>
      <w:r w:rsidRPr="00B86178">
        <w:rPr>
          <w:rFonts w:ascii="Book Antiqua" w:eastAsia="Times New Roman" w:hAnsi="Book Antiqua" w:cs="Times New Roman"/>
          <w:sz w:val="22"/>
          <w:szCs w:val="22"/>
          <w:lang w:eastAsia="it-IT"/>
        </w:rPr>
        <w:t xml:space="preserve">di </w:t>
      </w:r>
      <w:proofErr w:type="gramEnd"/>
      <w:r w:rsidRPr="00B86178">
        <w:rPr>
          <w:rFonts w:ascii="Book Antiqua" w:eastAsia="Times New Roman" w:hAnsi="Book Antiqua" w:cs="Times New Roman"/>
          <w:sz w:val="22"/>
          <w:szCs w:val="22"/>
          <w:lang w:eastAsia="it-IT"/>
        </w:rPr>
        <w:t xml:space="preserve">ispirazione anche per il suo attento studio della Natura. L’arte si conferma quindi per FPT Industrial un ambito fertile per </w:t>
      </w:r>
      <w:proofErr w:type="gramStart"/>
      <w:r w:rsidRPr="00B86178">
        <w:rPr>
          <w:rFonts w:ascii="Book Antiqua" w:eastAsia="Times New Roman" w:hAnsi="Book Antiqua" w:cs="Times New Roman"/>
          <w:sz w:val="22"/>
          <w:szCs w:val="22"/>
          <w:lang w:eastAsia="it-IT"/>
        </w:rPr>
        <w:t>ribadire</w:t>
      </w:r>
      <w:proofErr w:type="gramEnd"/>
      <w:r w:rsidRPr="00B86178">
        <w:rPr>
          <w:rFonts w:ascii="Book Antiqua" w:eastAsia="Times New Roman" w:hAnsi="Book Antiqua" w:cs="Times New Roman"/>
          <w:sz w:val="22"/>
          <w:szCs w:val="22"/>
          <w:lang w:eastAsia="it-IT"/>
        </w:rPr>
        <w:t xml:space="preserve"> i nostri valori e un impegno costante all’innovazione”.</w:t>
      </w:r>
    </w:p>
    <w:bookmarkEnd w:id="0"/>
    <w:p w14:paraId="7FB6D6CB" w14:textId="77777777" w:rsidR="00AE3254" w:rsidRDefault="00AE3254" w:rsidP="00FF3BA1">
      <w:pPr>
        <w:jc w:val="both"/>
        <w:rPr>
          <w:rFonts w:ascii="Book Antiqua" w:eastAsia="Times New Roman" w:hAnsi="Book Antiqua" w:cs="Times New Roman"/>
          <w:sz w:val="22"/>
          <w:szCs w:val="22"/>
          <w:lang w:eastAsia="it-IT"/>
        </w:rPr>
      </w:pPr>
    </w:p>
    <w:p w14:paraId="4D1DCEFF" w14:textId="7F134CB1" w:rsidR="00C66F8C" w:rsidRPr="007B1C16" w:rsidRDefault="00C66F8C" w:rsidP="00FF3BA1">
      <w:pPr>
        <w:jc w:val="both"/>
        <w:rPr>
          <w:rFonts w:ascii="Book Antiqua" w:eastAsia="Times New Roman" w:hAnsi="Book Antiqua" w:cs="Times New Roman"/>
          <w:sz w:val="22"/>
          <w:szCs w:val="22"/>
          <w:lang w:eastAsia="it-IT"/>
        </w:rPr>
      </w:pPr>
      <w:r w:rsidRPr="007B1C16">
        <w:rPr>
          <w:rFonts w:ascii="Book Antiqua" w:eastAsia="Times New Roman" w:hAnsi="Book Antiqua" w:cs="Times New Roman"/>
          <w:sz w:val="22"/>
          <w:szCs w:val="22"/>
          <w:lang w:eastAsia="it-IT"/>
        </w:rPr>
        <w:t xml:space="preserve">Ancora una volta nel lavoro di </w:t>
      </w:r>
      <w:proofErr w:type="spellStart"/>
      <w:r w:rsidRPr="007B1C16">
        <w:rPr>
          <w:rFonts w:ascii="Book Antiqua" w:eastAsia="Times New Roman" w:hAnsi="Book Antiqua" w:cs="Times New Roman"/>
          <w:sz w:val="22"/>
          <w:szCs w:val="22"/>
          <w:lang w:eastAsia="it-IT"/>
        </w:rPr>
        <w:t>Cuoghi</w:t>
      </w:r>
      <w:proofErr w:type="spellEnd"/>
      <w:r w:rsidR="007226E7" w:rsidRPr="007B1C16">
        <w:rPr>
          <w:rFonts w:ascii="Book Antiqua" w:eastAsia="Times New Roman" w:hAnsi="Book Antiqua" w:cs="Times New Roman"/>
          <w:sz w:val="22"/>
          <w:szCs w:val="22"/>
          <w:lang w:eastAsia="it-IT"/>
        </w:rPr>
        <w:t>,</w:t>
      </w:r>
      <w:r w:rsidRPr="007B1C16">
        <w:rPr>
          <w:rFonts w:ascii="Book Antiqua" w:eastAsia="Times New Roman" w:hAnsi="Book Antiqua" w:cs="Times New Roman"/>
          <w:sz w:val="22"/>
          <w:szCs w:val="22"/>
          <w:lang w:eastAsia="it-IT"/>
        </w:rPr>
        <w:t xml:space="preserve"> </w:t>
      </w:r>
      <w:r w:rsidR="00E5609E" w:rsidRPr="007B1C16">
        <w:rPr>
          <w:rFonts w:ascii="Book Antiqua" w:eastAsia="Times New Roman" w:hAnsi="Book Antiqua" w:cs="Times New Roman"/>
          <w:sz w:val="22"/>
          <w:szCs w:val="22"/>
          <w:lang w:eastAsia="it-IT"/>
        </w:rPr>
        <w:t xml:space="preserve">che ha rappresentato l’Italia alla </w:t>
      </w:r>
      <w:proofErr w:type="gramStart"/>
      <w:r w:rsidR="00E5609E" w:rsidRPr="007B1C16">
        <w:rPr>
          <w:rFonts w:ascii="Book Antiqua" w:eastAsia="Times New Roman" w:hAnsi="Book Antiqua" w:cs="Times New Roman"/>
          <w:sz w:val="22"/>
          <w:szCs w:val="22"/>
          <w:lang w:eastAsia="it-IT"/>
        </w:rPr>
        <w:t>Biennale di Venezia</w:t>
      </w:r>
      <w:proofErr w:type="gramEnd"/>
      <w:r w:rsidR="00E5609E" w:rsidRPr="007B1C16">
        <w:rPr>
          <w:rFonts w:ascii="Book Antiqua" w:eastAsia="Times New Roman" w:hAnsi="Book Antiqua" w:cs="Times New Roman"/>
          <w:sz w:val="22"/>
          <w:szCs w:val="22"/>
          <w:lang w:eastAsia="it-IT"/>
        </w:rPr>
        <w:t xml:space="preserve"> nel 2017, </w:t>
      </w:r>
      <w:r w:rsidRPr="007B1C16">
        <w:rPr>
          <w:rFonts w:ascii="Book Antiqua" w:eastAsia="Times New Roman" w:hAnsi="Book Antiqua" w:cs="Times New Roman"/>
          <w:sz w:val="22"/>
          <w:szCs w:val="22"/>
          <w:lang w:eastAsia="it-IT"/>
        </w:rPr>
        <w:t>sperimentare, fare, imparare, inventare sono fondamentali e tutto concorre a creare e ricreare situazioni in cui la centralità dello spettatore e la sua capacità d’interazione con l’opera d’arte sono fondamentali.</w:t>
      </w:r>
      <w:r w:rsidR="00F55F3B" w:rsidRPr="007B1C16">
        <w:rPr>
          <w:rFonts w:ascii="Book Antiqua" w:eastAsia="Times New Roman" w:hAnsi="Book Antiqua" w:cs="Times New Roman"/>
          <w:sz w:val="22"/>
          <w:szCs w:val="22"/>
          <w:lang w:eastAsia="it-IT"/>
        </w:rPr>
        <w:t xml:space="preserve"> </w:t>
      </w:r>
      <w:r w:rsidR="0087695F" w:rsidRPr="007B1C16">
        <w:rPr>
          <w:rFonts w:ascii="Book Antiqua" w:eastAsia="Times New Roman" w:hAnsi="Book Antiqua" w:cs="Times New Roman"/>
          <w:sz w:val="22"/>
          <w:szCs w:val="22"/>
          <w:lang w:eastAsia="it-IT"/>
        </w:rPr>
        <w:t xml:space="preserve">“In tal senso”, afferma </w:t>
      </w:r>
      <w:r w:rsidR="0087695F" w:rsidRPr="007B1C16">
        <w:rPr>
          <w:rFonts w:ascii="Book Antiqua" w:eastAsia="Times New Roman" w:hAnsi="Book Antiqua" w:cs="Times New Roman"/>
          <w:b/>
          <w:sz w:val="22"/>
          <w:szCs w:val="22"/>
          <w:lang w:eastAsia="it-IT"/>
        </w:rPr>
        <w:t xml:space="preserve">Anna </w:t>
      </w:r>
      <w:proofErr w:type="spellStart"/>
      <w:r w:rsidR="0087695F" w:rsidRPr="007B1C16">
        <w:rPr>
          <w:rFonts w:ascii="Book Antiqua" w:eastAsia="Times New Roman" w:hAnsi="Book Antiqua" w:cs="Times New Roman"/>
          <w:b/>
          <w:sz w:val="22"/>
          <w:szCs w:val="22"/>
          <w:lang w:eastAsia="it-IT"/>
        </w:rPr>
        <w:t>Pironti</w:t>
      </w:r>
      <w:proofErr w:type="spellEnd"/>
      <w:r w:rsidR="009372A3" w:rsidRPr="007B1C16">
        <w:rPr>
          <w:rFonts w:ascii="Book Antiqua" w:eastAsia="Times New Roman" w:hAnsi="Book Antiqua" w:cs="Times New Roman"/>
          <w:sz w:val="22"/>
          <w:szCs w:val="22"/>
          <w:lang w:eastAsia="it-IT"/>
        </w:rPr>
        <w:t>,</w:t>
      </w:r>
      <w:r w:rsidR="0087695F" w:rsidRPr="007B1C16">
        <w:rPr>
          <w:rFonts w:ascii="Book Antiqua" w:eastAsia="Times New Roman" w:hAnsi="Book Antiqua" w:cs="Times New Roman"/>
          <w:sz w:val="22"/>
          <w:szCs w:val="22"/>
          <w:lang w:eastAsia="it-IT"/>
        </w:rPr>
        <w:t xml:space="preserve"> </w:t>
      </w:r>
      <w:proofErr w:type="gramStart"/>
      <w:r w:rsidR="0087695F" w:rsidRPr="007B1C16">
        <w:rPr>
          <w:rFonts w:ascii="Book Antiqua" w:eastAsia="Times New Roman" w:hAnsi="Book Antiqua" w:cs="Times New Roman"/>
          <w:sz w:val="22"/>
          <w:szCs w:val="22"/>
          <w:lang w:eastAsia="it-IT"/>
        </w:rPr>
        <w:t>Responsabile Capo</w:t>
      </w:r>
      <w:proofErr w:type="gramEnd"/>
      <w:r w:rsidR="0087695F" w:rsidRPr="007B1C16">
        <w:rPr>
          <w:rFonts w:ascii="Book Antiqua" w:eastAsia="Times New Roman" w:hAnsi="Book Antiqua" w:cs="Times New Roman"/>
          <w:sz w:val="22"/>
          <w:szCs w:val="22"/>
          <w:lang w:eastAsia="it-IT"/>
        </w:rPr>
        <w:t xml:space="preserve"> del Dipartimento Educazione Castello di Rivoli, “</w:t>
      </w:r>
      <w:r w:rsidR="00DE4CFB" w:rsidRPr="007B1C16">
        <w:rPr>
          <w:rFonts w:ascii="Book Antiqua" w:eastAsia="Times New Roman" w:hAnsi="Book Antiqua" w:cs="Times New Roman"/>
          <w:sz w:val="22"/>
          <w:szCs w:val="22"/>
          <w:lang w:eastAsia="it-IT"/>
        </w:rPr>
        <w:t>abbiamo</w:t>
      </w:r>
      <w:r w:rsidR="0087695F" w:rsidRPr="007B1C16">
        <w:rPr>
          <w:rFonts w:ascii="Book Antiqua" w:eastAsia="Times New Roman" w:hAnsi="Book Antiqua" w:cs="Times New Roman"/>
          <w:sz w:val="22"/>
          <w:szCs w:val="22"/>
          <w:lang w:eastAsia="it-IT"/>
        </w:rPr>
        <w:t xml:space="preserve"> avviato un percorso di avvicinamento e condivisione con gli</w:t>
      </w:r>
      <w:r w:rsidR="004D302F" w:rsidRPr="007B1C16">
        <w:rPr>
          <w:rFonts w:ascii="Book Antiqua" w:eastAsia="Times New Roman" w:hAnsi="Book Antiqua" w:cs="Times New Roman"/>
          <w:sz w:val="22"/>
          <w:szCs w:val="22"/>
          <w:lang w:eastAsia="it-IT"/>
        </w:rPr>
        <w:t xml:space="preserve"> esercenti e gli</w:t>
      </w:r>
      <w:r w:rsidR="0087695F" w:rsidRPr="007B1C16">
        <w:rPr>
          <w:rFonts w:ascii="Book Antiqua" w:eastAsia="Times New Roman" w:hAnsi="Book Antiqua" w:cs="Times New Roman"/>
          <w:sz w:val="22"/>
          <w:szCs w:val="22"/>
          <w:lang w:eastAsia="it-IT"/>
        </w:rPr>
        <w:t xml:space="preserve"> abitanti della </w:t>
      </w:r>
      <w:r w:rsidR="00E5609E" w:rsidRPr="007B1C16">
        <w:rPr>
          <w:rFonts w:ascii="Book Antiqua" w:eastAsia="Times New Roman" w:hAnsi="Book Antiqua" w:cs="Times New Roman"/>
          <w:sz w:val="22"/>
          <w:szCs w:val="22"/>
          <w:lang w:eastAsia="it-IT"/>
        </w:rPr>
        <w:t>p</w:t>
      </w:r>
      <w:r w:rsidR="0087695F" w:rsidRPr="007B1C16">
        <w:rPr>
          <w:rFonts w:ascii="Book Antiqua" w:eastAsia="Times New Roman" w:hAnsi="Book Antiqua" w:cs="Times New Roman"/>
          <w:sz w:val="22"/>
          <w:szCs w:val="22"/>
          <w:lang w:eastAsia="it-IT"/>
        </w:rPr>
        <w:t>iazza per sensibilizzar</w:t>
      </w:r>
      <w:r w:rsidR="002E36DE" w:rsidRPr="007B1C16">
        <w:rPr>
          <w:rFonts w:ascii="Book Antiqua" w:eastAsia="Times New Roman" w:hAnsi="Book Antiqua" w:cs="Times New Roman"/>
          <w:sz w:val="22"/>
          <w:szCs w:val="22"/>
          <w:lang w:eastAsia="it-IT"/>
        </w:rPr>
        <w:t>li</w:t>
      </w:r>
      <w:r w:rsidR="00C94BBA" w:rsidRPr="007B1C16">
        <w:rPr>
          <w:rFonts w:ascii="Book Antiqua" w:eastAsia="Times New Roman" w:hAnsi="Book Antiqua" w:cs="Times New Roman"/>
          <w:sz w:val="22"/>
          <w:szCs w:val="22"/>
          <w:lang w:eastAsia="it-IT"/>
        </w:rPr>
        <w:t xml:space="preserve"> alla straordinarietà dell’evento.</w:t>
      </w:r>
      <w:r w:rsidR="008906F3" w:rsidRPr="007B1C16">
        <w:rPr>
          <w:rFonts w:ascii="Book Antiqua" w:eastAsia="Times New Roman" w:hAnsi="Book Antiqua" w:cs="Times New Roman"/>
          <w:sz w:val="22"/>
          <w:szCs w:val="22"/>
          <w:lang w:eastAsia="it-IT"/>
        </w:rPr>
        <w:t xml:space="preserve"> </w:t>
      </w:r>
      <w:r w:rsidR="002407D4" w:rsidRPr="007B1C16">
        <w:rPr>
          <w:rFonts w:ascii="Book Antiqua" w:eastAsia="Times New Roman" w:hAnsi="Book Antiqua" w:cs="Times New Roman"/>
          <w:sz w:val="22"/>
          <w:szCs w:val="22"/>
          <w:lang w:eastAsia="it-IT"/>
        </w:rPr>
        <w:t>Con i</w:t>
      </w:r>
      <w:r w:rsidR="0087695F" w:rsidRPr="007B1C16">
        <w:rPr>
          <w:rFonts w:ascii="Book Antiqua" w:eastAsia="Times New Roman" w:hAnsi="Book Antiqua" w:cs="Times New Roman"/>
          <w:sz w:val="22"/>
          <w:szCs w:val="22"/>
          <w:lang w:eastAsia="it-IT"/>
        </w:rPr>
        <w:t>l progetto educativo</w:t>
      </w:r>
      <w:r w:rsidR="002407D4" w:rsidRPr="007B1C16">
        <w:rPr>
          <w:rFonts w:ascii="Book Antiqua" w:eastAsia="Times New Roman" w:hAnsi="Book Antiqua" w:cs="Times New Roman"/>
          <w:sz w:val="22"/>
          <w:szCs w:val="22"/>
          <w:lang w:eastAsia="it-IT"/>
        </w:rPr>
        <w:t xml:space="preserve"> </w:t>
      </w:r>
      <w:proofErr w:type="gramStart"/>
      <w:r w:rsidR="002407D4" w:rsidRPr="007B1C16">
        <w:rPr>
          <w:rFonts w:ascii="Book Antiqua" w:eastAsia="Times New Roman" w:hAnsi="Book Antiqua" w:cs="Times New Roman"/>
          <w:sz w:val="22"/>
          <w:szCs w:val="22"/>
          <w:lang w:eastAsia="it-IT"/>
        </w:rPr>
        <w:t>si</w:t>
      </w:r>
      <w:r w:rsidR="0087695F" w:rsidRPr="007B1C16">
        <w:rPr>
          <w:rFonts w:ascii="Book Antiqua" w:eastAsia="Times New Roman" w:hAnsi="Book Antiqua" w:cs="Times New Roman"/>
          <w:sz w:val="22"/>
          <w:szCs w:val="22"/>
          <w:lang w:eastAsia="it-IT"/>
        </w:rPr>
        <w:t xml:space="preserve"> </w:t>
      </w:r>
      <w:proofErr w:type="gramEnd"/>
      <w:r w:rsidR="0087695F" w:rsidRPr="007B1C16">
        <w:rPr>
          <w:rFonts w:ascii="Book Antiqua" w:eastAsia="Times New Roman" w:hAnsi="Book Antiqua" w:cs="Times New Roman"/>
          <w:sz w:val="22"/>
          <w:szCs w:val="22"/>
          <w:lang w:eastAsia="it-IT"/>
        </w:rPr>
        <w:t xml:space="preserve">intende coinvolgere tutta la cittadinanza ai vari livelli, a partire dal mondo della scuola, </w:t>
      </w:r>
      <w:r w:rsidR="00E5609E" w:rsidRPr="007B1C16">
        <w:rPr>
          <w:rFonts w:ascii="Book Antiqua" w:eastAsia="Times New Roman" w:hAnsi="Book Antiqua" w:cs="Times New Roman"/>
          <w:sz w:val="22"/>
          <w:szCs w:val="22"/>
          <w:lang w:eastAsia="it-IT"/>
        </w:rPr>
        <w:t>dai</w:t>
      </w:r>
      <w:r w:rsidR="0087695F" w:rsidRPr="007B1C16">
        <w:rPr>
          <w:rFonts w:ascii="Book Antiqua" w:eastAsia="Times New Roman" w:hAnsi="Book Antiqua" w:cs="Times New Roman"/>
          <w:sz w:val="22"/>
          <w:szCs w:val="22"/>
          <w:lang w:eastAsia="it-IT"/>
        </w:rPr>
        <w:t xml:space="preserve"> giovani</w:t>
      </w:r>
      <w:r w:rsidR="002407D4" w:rsidRPr="007B1C16">
        <w:rPr>
          <w:rFonts w:ascii="Book Antiqua" w:eastAsia="Times New Roman" w:hAnsi="Book Antiqua" w:cs="Times New Roman"/>
          <w:sz w:val="22"/>
          <w:szCs w:val="22"/>
          <w:lang w:eastAsia="it-IT"/>
        </w:rPr>
        <w:t xml:space="preserve"> e</w:t>
      </w:r>
      <w:r w:rsidR="0087695F" w:rsidRPr="007B1C16">
        <w:rPr>
          <w:rFonts w:ascii="Book Antiqua" w:eastAsia="Times New Roman" w:hAnsi="Book Antiqua" w:cs="Times New Roman"/>
          <w:sz w:val="22"/>
          <w:szCs w:val="22"/>
          <w:lang w:eastAsia="it-IT"/>
        </w:rPr>
        <w:t xml:space="preserve"> </w:t>
      </w:r>
      <w:r w:rsidR="00E5609E" w:rsidRPr="007B1C16">
        <w:rPr>
          <w:rFonts w:ascii="Book Antiqua" w:eastAsia="Times New Roman" w:hAnsi="Book Antiqua" w:cs="Times New Roman"/>
          <w:sz w:val="22"/>
          <w:szCs w:val="22"/>
          <w:lang w:eastAsia="it-IT"/>
        </w:rPr>
        <w:t>dal</w:t>
      </w:r>
      <w:r w:rsidR="0087695F" w:rsidRPr="007B1C16">
        <w:rPr>
          <w:rFonts w:ascii="Book Antiqua" w:eastAsia="Times New Roman" w:hAnsi="Book Antiqua" w:cs="Times New Roman"/>
          <w:sz w:val="22"/>
          <w:szCs w:val="22"/>
          <w:lang w:eastAsia="it-IT"/>
        </w:rPr>
        <w:t xml:space="preserve">le associazioni, al fine di </w:t>
      </w:r>
      <w:r w:rsidR="008906F3" w:rsidRPr="007B1C16">
        <w:rPr>
          <w:rFonts w:ascii="Book Antiqua" w:eastAsia="Times New Roman" w:hAnsi="Book Antiqua" w:cs="Times New Roman"/>
          <w:sz w:val="22"/>
          <w:szCs w:val="22"/>
          <w:lang w:eastAsia="it-IT"/>
        </w:rPr>
        <w:t xml:space="preserve">condividere la </w:t>
      </w:r>
      <w:r w:rsidR="0087695F" w:rsidRPr="007B1C16">
        <w:rPr>
          <w:rFonts w:ascii="Book Antiqua" w:eastAsia="Times New Roman" w:hAnsi="Book Antiqua" w:cs="Times New Roman"/>
          <w:sz w:val="22"/>
          <w:szCs w:val="22"/>
          <w:lang w:eastAsia="it-IT"/>
        </w:rPr>
        <w:t>memorabile esperienza”.</w:t>
      </w:r>
    </w:p>
    <w:p w14:paraId="074FA469" w14:textId="77777777" w:rsidR="00542E5E" w:rsidRDefault="00542E5E" w:rsidP="00BD7822">
      <w:pPr>
        <w:jc w:val="both"/>
        <w:rPr>
          <w:rFonts w:ascii="Book Antiqua" w:eastAsia="Times New Roman" w:hAnsi="Book Antiqua" w:cs="Times New Roman"/>
          <w:b/>
          <w:sz w:val="22"/>
          <w:szCs w:val="22"/>
          <w:lang w:eastAsia="it-IT"/>
        </w:rPr>
      </w:pPr>
    </w:p>
    <w:p w14:paraId="45FC5108" w14:textId="77777777" w:rsidR="00A54ED2" w:rsidRPr="00F46116" w:rsidRDefault="00A54ED2" w:rsidP="00A54ED2">
      <w:pPr>
        <w:jc w:val="both"/>
        <w:rPr>
          <w:rFonts w:ascii="Book Antiqua" w:eastAsia="Times New Roman" w:hAnsi="Book Antiqua" w:cs="Times New Roman"/>
          <w:lang w:eastAsia="it-IT"/>
        </w:rPr>
      </w:pPr>
      <w:r>
        <w:rPr>
          <w:rFonts w:ascii="Book Antiqua" w:eastAsia="Times New Roman" w:hAnsi="Book Antiqua" w:cs="Times New Roman"/>
          <w:sz w:val="22"/>
          <w:szCs w:val="22"/>
          <w:lang w:eastAsia="it-IT"/>
        </w:rPr>
        <w:t xml:space="preserve">L’artista </w:t>
      </w:r>
      <w:r w:rsidRPr="007B1C16">
        <w:rPr>
          <w:rFonts w:ascii="Book Antiqua" w:eastAsia="Times New Roman" w:hAnsi="Book Antiqua" w:cs="Times New Roman"/>
          <w:sz w:val="22"/>
          <w:szCs w:val="22"/>
          <w:lang w:eastAsia="it-IT"/>
        </w:rPr>
        <w:t xml:space="preserve">ringrazia Jacopo </w:t>
      </w:r>
      <w:proofErr w:type="spellStart"/>
      <w:r w:rsidRPr="007B1C16">
        <w:rPr>
          <w:rFonts w:ascii="Book Antiqua" w:eastAsia="Times New Roman" w:hAnsi="Book Antiqua" w:cs="Times New Roman"/>
          <w:sz w:val="22"/>
          <w:szCs w:val="22"/>
          <w:lang w:eastAsia="it-IT"/>
        </w:rPr>
        <w:t>Galavotti</w:t>
      </w:r>
      <w:proofErr w:type="spellEnd"/>
      <w:r w:rsidRPr="007B1C16">
        <w:rPr>
          <w:rFonts w:ascii="Book Antiqua" w:eastAsia="Times New Roman" w:hAnsi="Book Antiqua" w:cs="Times New Roman"/>
          <w:sz w:val="22"/>
          <w:szCs w:val="22"/>
          <w:lang w:eastAsia="it-IT"/>
        </w:rPr>
        <w:t>, italianista e docente di metrica e stilistica</w:t>
      </w:r>
      <w:r w:rsidRPr="00F46116">
        <w:rPr>
          <w:rFonts w:ascii="Book Antiqua" w:eastAsia="Times New Roman" w:hAnsi="Book Antiqua" w:cs="Times New Roman"/>
          <w:lang w:eastAsia="it-IT"/>
        </w:rPr>
        <w:t>.</w:t>
      </w:r>
    </w:p>
    <w:p w14:paraId="15630246" w14:textId="77777777" w:rsidR="00542E5E" w:rsidRDefault="00542E5E" w:rsidP="00BD7822">
      <w:pPr>
        <w:jc w:val="both"/>
        <w:rPr>
          <w:rFonts w:ascii="Book Antiqua" w:eastAsia="Times New Roman" w:hAnsi="Book Antiqua" w:cs="Times New Roman"/>
          <w:b/>
          <w:sz w:val="22"/>
          <w:szCs w:val="22"/>
          <w:lang w:eastAsia="it-IT"/>
        </w:rPr>
      </w:pPr>
    </w:p>
    <w:p w14:paraId="3191B681" w14:textId="77777777" w:rsidR="00CC2C01" w:rsidRDefault="008E0C4D" w:rsidP="008E0C4D">
      <w:pPr>
        <w:spacing w:after="240"/>
        <w:jc w:val="both"/>
        <w:rPr>
          <w:rFonts w:ascii="Book Antiqua" w:eastAsia="Times New Roman" w:hAnsi="Book Antiqua" w:cs="Times New Roman"/>
          <w:sz w:val="22"/>
          <w:szCs w:val="22"/>
          <w:lang w:eastAsia="it-IT"/>
        </w:rPr>
      </w:pPr>
      <w:r>
        <w:rPr>
          <w:rFonts w:ascii="Book Antiqua" w:eastAsia="Times New Roman" w:hAnsi="Book Antiqua" w:cs="Times New Roman"/>
          <w:sz w:val="22"/>
          <w:szCs w:val="22"/>
          <w:lang w:eastAsia="it-IT"/>
        </w:rPr>
        <w:t xml:space="preserve">Si </w:t>
      </w:r>
      <w:proofErr w:type="gramStart"/>
      <w:r>
        <w:rPr>
          <w:rFonts w:ascii="Book Antiqua" w:eastAsia="Times New Roman" w:hAnsi="Book Antiqua" w:cs="Times New Roman"/>
          <w:sz w:val="22"/>
          <w:szCs w:val="22"/>
          <w:lang w:eastAsia="it-IT"/>
        </w:rPr>
        <w:t>ringrazia</w:t>
      </w:r>
      <w:proofErr w:type="gramEnd"/>
      <w:r>
        <w:rPr>
          <w:rFonts w:ascii="Book Antiqua" w:eastAsia="Times New Roman" w:hAnsi="Book Antiqua" w:cs="Times New Roman"/>
          <w:sz w:val="22"/>
          <w:szCs w:val="22"/>
          <w:lang w:eastAsia="it-IT"/>
        </w:rPr>
        <w:t xml:space="preserve"> Marcella Beccaria, Capo Curatore e Curatore delle Collezioni del Castello di Rivoli Museo d’Arte Contemporanea.</w:t>
      </w:r>
    </w:p>
    <w:p w14:paraId="7BED73B1" w14:textId="28A27235" w:rsidR="008E0C4D" w:rsidRPr="007B1C16" w:rsidRDefault="008E0C4D" w:rsidP="008E0C4D">
      <w:pPr>
        <w:spacing w:after="240"/>
        <w:jc w:val="both"/>
        <w:rPr>
          <w:rFonts w:ascii="Book Antiqua" w:eastAsia="Times New Roman" w:hAnsi="Book Antiqua" w:cs="Times New Roman"/>
          <w:sz w:val="22"/>
          <w:szCs w:val="22"/>
          <w:lang w:eastAsia="it-IT"/>
        </w:rPr>
      </w:pPr>
      <w:r w:rsidRPr="007B1C16">
        <w:rPr>
          <w:rFonts w:ascii="Book Antiqua" w:eastAsia="Times New Roman" w:hAnsi="Book Antiqua" w:cs="Times New Roman"/>
          <w:sz w:val="22"/>
          <w:szCs w:val="22"/>
          <w:lang w:eastAsia="it-IT"/>
        </w:rPr>
        <w:t xml:space="preserve">Si ringraziano per la collaborazione gli esercenti e gli abitanti di Piazza San Carlo, tra cui </w:t>
      </w:r>
      <w:proofErr w:type="spellStart"/>
      <w:r w:rsidRPr="007B1C16">
        <w:rPr>
          <w:rFonts w:ascii="Book Antiqua" w:eastAsia="Times New Roman" w:hAnsi="Book Antiqua" w:cs="Times New Roman"/>
          <w:sz w:val="22"/>
          <w:szCs w:val="22"/>
          <w:lang w:eastAsia="it-IT"/>
        </w:rPr>
        <w:t>Algozzini</w:t>
      </w:r>
      <w:proofErr w:type="spellEnd"/>
      <w:r w:rsidRPr="007B1C16">
        <w:rPr>
          <w:rFonts w:ascii="Book Antiqua" w:eastAsia="Times New Roman" w:hAnsi="Book Antiqua" w:cs="Times New Roman"/>
          <w:sz w:val="22"/>
          <w:szCs w:val="22"/>
          <w:lang w:eastAsia="it-IT"/>
        </w:rPr>
        <w:t xml:space="preserve"> Gioielli,</w:t>
      </w:r>
      <w:r>
        <w:rPr>
          <w:rFonts w:ascii="Book Antiqua" w:eastAsia="Times New Roman" w:hAnsi="Book Antiqua" w:cs="Times New Roman"/>
          <w:sz w:val="22"/>
          <w:szCs w:val="22"/>
          <w:lang w:eastAsia="it-IT"/>
        </w:rPr>
        <w:t xml:space="preserve"> Banca Monte dei Paschi di Siena S.p.A.,</w:t>
      </w:r>
      <w:r w:rsidR="00FA6A5A">
        <w:rPr>
          <w:rFonts w:ascii="Book Antiqua" w:eastAsia="Times New Roman" w:hAnsi="Book Antiqua" w:cs="Times New Roman"/>
          <w:sz w:val="22"/>
          <w:szCs w:val="22"/>
          <w:lang w:eastAsia="it-IT"/>
        </w:rPr>
        <w:t xml:space="preserve"> Benetton,</w:t>
      </w:r>
      <w:r w:rsidRPr="007B1C16">
        <w:rPr>
          <w:rFonts w:ascii="Book Antiqua" w:eastAsia="Times New Roman" w:hAnsi="Book Antiqua" w:cs="Times New Roman"/>
          <w:sz w:val="22"/>
          <w:szCs w:val="22"/>
          <w:lang w:eastAsia="it-IT"/>
        </w:rPr>
        <w:t xml:space="preserve"> </w:t>
      </w:r>
      <w:proofErr w:type="spellStart"/>
      <w:r w:rsidRPr="007B1C16">
        <w:rPr>
          <w:rFonts w:ascii="Book Antiqua" w:eastAsia="Times New Roman" w:hAnsi="Book Antiqua" w:cs="Times New Roman"/>
          <w:sz w:val="22"/>
          <w:szCs w:val="22"/>
          <w:lang w:eastAsia="it-IT"/>
        </w:rPr>
        <w:t>Biraghi</w:t>
      </w:r>
      <w:proofErr w:type="spellEnd"/>
      <w:r w:rsidRPr="007B1C16">
        <w:rPr>
          <w:rFonts w:ascii="Book Antiqua" w:eastAsia="Times New Roman" w:hAnsi="Book Antiqua" w:cs="Times New Roman"/>
          <w:sz w:val="22"/>
          <w:szCs w:val="22"/>
          <w:lang w:eastAsia="it-IT"/>
        </w:rPr>
        <w:t>,</w:t>
      </w:r>
      <w:r>
        <w:rPr>
          <w:rFonts w:ascii="Book Antiqua" w:eastAsia="Times New Roman" w:hAnsi="Book Antiqua" w:cs="Times New Roman"/>
          <w:sz w:val="22"/>
          <w:szCs w:val="22"/>
          <w:lang w:eastAsia="it-IT"/>
        </w:rPr>
        <w:t xml:space="preserve"> </w:t>
      </w:r>
      <w:proofErr w:type="spellStart"/>
      <w:r>
        <w:rPr>
          <w:rFonts w:ascii="Book Antiqua" w:eastAsia="Times New Roman" w:hAnsi="Book Antiqua" w:cs="Times New Roman"/>
          <w:sz w:val="22"/>
          <w:szCs w:val="22"/>
          <w:lang w:eastAsia="it-IT"/>
        </w:rPr>
        <w:t>Brooksfield</w:t>
      </w:r>
      <w:proofErr w:type="spellEnd"/>
      <w:r>
        <w:rPr>
          <w:rFonts w:ascii="Book Antiqua" w:eastAsia="Times New Roman" w:hAnsi="Book Antiqua" w:cs="Times New Roman"/>
          <w:sz w:val="22"/>
          <w:szCs w:val="22"/>
          <w:lang w:eastAsia="it-IT"/>
        </w:rPr>
        <w:t xml:space="preserve"> Torino 1971, Bruschi-</w:t>
      </w:r>
      <w:proofErr w:type="spellStart"/>
      <w:r>
        <w:rPr>
          <w:rFonts w:ascii="Book Antiqua" w:eastAsia="Times New Roman" w:hAnsi="Book Antiqua" w:cs="Times New Roman"/>
          <w:sz w:val="22"/>
          <w:szCs w:val="22"/>
          <w:lang w:eastAsia="it-IT"/>
        </w:rPr>
        <w:t>Pavin</w:t>
      </w:r>
      <w:proofErr w:type="spellEnd"/>
      <w:r>
        <w:rPr>
          <w:rFonts w:ascii="Book Antiqua" w:eastAsia="Times New Roman" w:hAnsi="Book Antiqua" w:cs="Times New Roman"/>
          <w:sz w:val="22"/>
          <w:szCs w:val="22"/>
          <w:lang w:eastAsia="it-IT"/>
        </w:rPr>
        <w:t xml:space="preserve"> </w:t>
      </w:r>
      <w:proofErr w:type="spellStart"/>
      <w:r>
        <w:rPr>
          <w:rFonts w:ascii="Book Antiqua" w:eastAsia="Times New Roman" w:hAnsi="Book Antiqua" w:cs="Times New Roman"/>
          <w:sz w:val="22"/>
          <w:szCs w:val="22"/>
          <w:lang w:eastAsia="it-IT"/>
        </w:rPr>
        <w:t>Boutiques</w:t>
      </w:r>
      <w:proofErr w:type="spellEnd"/>
      <w:r>
        <w:rPr>
          <w:rFonts w:ascii="Book Antiqua" w:eastAsia="Times New Roman" w:hAnsi="Book Antiqua" w:cs="Times New Roman"/>
          <w:sz w:val="22"/>
          <w:szCs w:val="22"/>
          <w:lang w:eastAsia="it-IT"/>
        </w:rPr>
        <w:t>,</w:t>
      </w:r>
      <w:r w:rsidRPr="007B1C16">
        <w:rPr>
          <w:rFonts w:ascii="Book Antiqua" w:eastAsia="Times New Roman" w:hAnsi="Book Antiqua" w:cs="Times New Roman"/>
          <w:sz w:val="22"/>
          <w:szCs w:val="22"/>
          <w:lang w:eastAsia="it-IT"/>
        </w:rPr>
        <w:t xml:space="preserve"> </w:t>
      </w:r>
      <w:r w:rsidRPr="00740477">
        <w:rPr>
          <w:rFonts w:ascii="Book Antiqua" w:eastAsia="Times New Roman" w:hAnsi="Book Antiqua" w:cs="Times New Roman"/>
          <w:sz w:val="22"/>
          <w:szCs w:val="22"/>
          <w:lang w:eastAsia="it-IT"/>
        </w:rPr>
        <w:t xml:space="preserve">Caffè </w:t>
      </w:r>
      <w:proofErr w:type="spellStart"/>
      <w:r w:rsidRPr="00740477">
        <w:rPr>
          <w:rFonts w:ascii="Book Antiqua" w:eastAsia="Times New Roman" w:hAnsi="Book Antiqua" w:cs="Times New Roman"/>
          <w:sz w:val="22"/>
          <w:szCs w:val="22"/>
          <w:lang w:eastAsia="it-IT"/>
        </w:rPr>
        <w:t>Mokita</w:t>
      </w:r>
      <w:proofErr w:type="spellEnd"/>
      <w:r w:rsidRPr="00740477">
        <w:rPr>
          <w:rFonts w:ascii="Book Antiqua" w:eastAsia="Times New Roman" w:hAnsi="Book Antiqua" w:cs="Times New Roman"/>
          <w:sz w:val="22"/>
          <w:szCs w:val="22"/>
          <w:lang w:eastAsia="it-IT"/>
        </w:rPr>
        <w:t>,</w:t>
      </w:r>
      <w:r w:rsidRPr="007B1C16">
        <w:rPr>
          <w:rFonts w:ascii="Book Antiqua" w:eastAsia="Times New Roman" w:hAnsi="Book Antiqua" w:cs="Times New Roman"/>
          <w:sz w:val="22"/>
          <w:szCs w:val="22"/>
          <w:lang w:eastAsia="it-IT"/>
        </w:rPr>
        <w:t xml:space="preserve"> Caffè San Carlo, Caffè Torino,</w:t>
      </w:r>
      <w:r w:rsidR="00FA6A5A">
        <w:rPr>
          <w:rFonts w:ascii="Book Antiqua" w:eastAsia="Times New Roman" w:hAnsi="Book Antiqua" w:cs="Times New Roman"/>
          <w:sz w:val="22"/>
          <w:szCs w:val="22"/>
          <w:lang w:eastAsia="it-IT"/>
        </w:rPr>
        <w:t xml:space="preserve"> </w:t>
      </w:r>
      <w:proofErr w:type="spellStart"/>
      <w:r w:rsidR="00FA6A5A">
        <w:rPr>
          <w:rFonts w:ascii="Book Antiqua" w:eastAsia="Times New Roman" w:hAnsi="Book Antiqua" w:cs="Times New Roman"/>
          <w:sz w:val="22"/>
          <w:szCs w:val="22"/>
          <w:lang w:eastAsia="it-IT"/>
        </w:rPr>
        <w:t>Crédit</w:t>
      </w:r>
      <w:proofErr w:type="spellEnd"/>
      <w:r w:rsidR="00FA6A5A">
        <w:rPr>
          <w:rFonts w:ascii="Book Antiqua" w:eastAsia="Times New Roman" w:hAnsi="Book Antiqua" w:cs="Times New Roman"/>
          <w:sz w:val="22"/>
          <w:szCs w:val="22"/>
          <w:lang w:eastAsia="it-IT"/>
        </w:rPr>
        <w:t xml:space="preserve"> Agricole</w:t>
      </w:r>
      <w:r w:rsidR="00D74834">
        <w:rPr>
          <w:rFonts w:ascii="Book Antiqua" w:eastAsia="Times New Roman" w:hAnsi="Book Antiqua" w:cs="Times New Roman"/>
          <w:sz w:val="22"/>
          <w:szCs w:val="22"/>
          <w:lang w:eastAsia="it-IT"/>
        </w:rPr>
        <w:t>,</w:t>
      </w:r>
      <w:bookmarkStart w:id="1" w:name="_GoBack"/>
      <w:bookmarkEnd w:id="1"/>
      <w:r w:rsidR="00810419">
        <w:rPr>
          <w:rFonts w:ascii="Book Antiqua" w:eastAsia="Times New Roman" w:hAnsi="Book Antiqua" w:cs="Times New Roman"/>
          <w:sz w:val="22"/>
          <w:szCs w:val="22"/>
          <w:lang w:eastAsia="it-IT"/>
        </w:rPr>
        <w:t xml:space="preserve"> </w:t>
      </w:r>
      <w:proofErr w:type="spellStart"/>
      <w:r w:rsidR="00810419" w:rsidRPr="000060D5">
        <w:rPr>
          <w:rFonts w:ascii="Book Antiqua" w:eastAsia="Times New Roman" w:hAnsi="Book Antiqua" w:cs="Times New Roman"/>
          <w:sz w:val="22"/>
          <w:szCs w:val="22"/>
          <w:lang w:eastAsia="it-IT"/>
        </w:rPr>
        <w:t>Deutsche</w:t>
      </w:r>
      <w:proofErr w:type="spellEnd"/>
      <w:r w:rsidR="00810419" w:rsidRPr="000060D5">
        <w:rPr>
          <w:rFonts w:ascii="Book Antiqua" w:eastAsia="Times New Roman" w:hAnsi="Book Antiqua" w:cs="Times New Roman"/>
          <w:sz w:val="22"/>
          <w:szCs w:val="22"/>
          <w:lang w:eastAsia="it-IT"/>
        </w:rPr>
        <w:t xml:space="preserve"> </w:t>
      </w:r>
      <w:proofErr w:type="spellStart"/>
      <w:r w:rsidR="00810419" w:rsidRPr="000060D5">
        <w:rPr>
          <w:rFonts w:ascii="Book Antiqua" w:eastAsia="Times New Roman" w:hAnsi="Book Antiqua" w:cs="Times New Roman"/>
          <w:sz w:val="22"/>
          <w:szCs w:val="22"/>
          <w:lang w:eastAsia="it-IT"/>
        </w:rPr>
        <w:t>Bank</w:t>
      </w:r>
      <w:proofErr w:type="spellEnd"/>
      <w:r w:rsidR="00810419" w:rsidRPr="000060D5">
        <w:rPr>
          <w:rFonts w:ascii="Book Antiqua" w:eastAsia="Times New Roman" w:hAnsi="Book Antiqua" w:cs="Times New Roman"/>
          <w:sz w:val="22"/>
          <w:szCs w:val="22"/>
          <w:lang w:eastAsia="it-IT"/>
        </w:rPr>
        <w:t>,</w:t>
      </w:r>
      <w:r w:rsidR="00810419">
        <w:rPr>
          <w:rFonts w:ascii="Book Antiqua" w:eastAsia="Times New Roman" w:hAnsi="Book Antiqua" w:cs="Times New Roman"/>
          <w:sz w:val="22"/>
          <w:szCs w:val="22"/>
          <w:lang w:eastAsia="it-IT"/>
        </w:rPr>
        <w:t xml:space="preserve"> </w:t>
      </w:r>
      <w:proofErr w:type="spellStart"/>
      <w:r w:rsidRPr="007B1C16">
        <w:rPr>
          <w:rFonts w:ascii="Book Antiqua" w:eastAsia="Times New Roman" w:hAnsi="Book Antiqua" w:cs="Times New Roman"/>
          <w:sz w:val="22"/>
          <w:szCs w:val="22"/>
          <w:lang w:eastAsia="it-IT"/>
        </w:rPr>
        <w:t>Garaffo</w:t>
      </w:r>
      <w:proofErr w:type="spellEnd"/>
      <w:r w:rsidRPr="007B1C16">
        <w:rPr>
          <w:rFonts w:ascii="Book Antiqua" w:eastAsia="Times New Roman" w:hAnsi="Book Antiqua" w:cs="Times New Roman"/>
          <w:sz w:val="22"/>
          <w:szCs w:val="22"/>
          <w:lang w:eastAsia="it-IT"/>
        </w:rPr>
        <w:t xml:space="preserve"> Gioielleria,</w:t>
      </w:r>
      <w:r w:rsidR="0016552D">
        <w:rPr>
          <w:rFonts w:ascii="Book Antiqua" w:eastAsia="Times New Roman" w:hAnsi="Book Antiqua" w:cs="Times New Roman"/>
          <w:sz w:val="22"/>
          <w:szCs w:val="22"/>
          <w:lang w:eastAsia="it-IT"/>
        </w:rPr>
        <w:t xml:space="preserve"> Gelati Cecchi 1936, </w:t>
      </w:r>
      <w:r>
        <w:rPr>
          <w:rFonts w:ascii="Book Antiqua" w:eastAsia="Times New Roman" w:hAnsi="Book Antiqua" w:cs="Times New Roman"/>
          <w:sz w:val="22"/>
          <w:szCs w:val="22"/>
          <w:lang w:eastAsia="it-IT"/>
        </w:rPr>
        <w:t xml:space="preserve">Gioielleria </w:t>
      </w:r>
      <w:proofErr w:type="spellStart"/>
      <w:r>
        <w:rPr>
          <w:rFonts w:ascii="Book Antiqua" w:eastAsia="Times New Roman" w:hAnsi="Book Antiqua" w:cs="Times New Roman"/>
          <w:sz w:val="22"/>
          <w:szCs w:val="22"/>
          <w:lang w:eastAsia="it-IT"/>
        </w:rPr>
        <w:t>Monticone</w:t>
      </w:r>
      <w:proofErr w:type="spellEnd"/>
      <w:r>
        <w:rPr>
          <w:rFonts w:ascii="Book Antiqua" w:eastAsia="Times New Roman" w:hAnsi="Book Antiqua" w:cs="Times New Roman"/>
          <w:sz w:val="22"/>
          <w:szCs w:val="22"/>
          <w:lang w:eastAsia="it-IT"/>
        </w:rPr>
        <w:t xml:space="preserve">, Giorgio </w:t>
      </w:r>
      <w:proofErr w:type="spellStart"/>
      <w:r>
        <w:rPr>
          <w:rFonts w:ascii="Book Antiqua" w:eastAsia="Times New Roman" w:hAnsi="Book Antiqua" w:cs="Times New Roman"/>
          <w:sz w:val="22"/>
          <w:szCs w:val="22"/>
          <w:lang w:eastAsia="it-IT"/>
        </w:rPr>
        <w:t>Cavalitto</w:t>
      </w:r>
      <w:proofErr w:type="spellEnd"/>
      <w:r>
        <w:rPr>
          <w:rFonts w:ascii="Book Antiqua" w:eastAsia="Times New Roman" w:hAnsi="Book Antiqua" w:cs="Times New Roman"/>
          <w:sz w:val="22"/>
          <w:szCs w:val="22"/>
          <w:lang w:eastAsia="it-IT"/>
        </w:rPr>
        <w:t>,</w:t>
      </w:r>
      <w:r w:rsidRPr="007B1C16">
        <w:rPr>
          <w:rFonts w:ascii="Book Antiqua" w:eastAsia="Times New Roman" w:hAnsi="Book Antiqua" w:cs="Times New Roman"/>
          <w:sz w:val="22"/>
          <w:szCs w:val="22"/>
          <w:lang w:eastAsia="it-IT"/>
        </w:rPr>
        <w:t xml:space="preserve"> Goethe-</w:t>
      </w:r>
      <w:proofErr w:type="spellStart"/>
      <w:r w:rsidRPr="007B1C16">
        <w:rPr>
          <w:rFonts w:ascii="Book Antiqua" w:eastAsia="Times New Roman" w:hAnsi="Book Antiqua" w:cs="Times New Roman"/>
          <w:sz w:val="22"/>
          <w:szCs w:val="22"/>
          <w:lang w:eastAsia="it-IT"/>
        </w:rPr>
        <w:t>Institut</w:t>
      </w:r>
      <w:proofErr w:type="spellEnd"/>
      <w:r w:rsidRPr="007B1C16">
        <w:rPr>
          <w:rFonts w:ascii="Book Antiqua" w:eastAsia="Times New Roman" w:hAnsi="Book Antiqua" w:cs="Times New Roman"/>
          <w:sz w:val="22"/>
          <w:szCs w:val="22"/>
          <w:lang w:eastAsia="it-IT"/>
        </w:rPr>
        <w:t xml:space="preserve"> Torino,</w:t>
      </w:r>
      <w:r w:rsidR="00B31A60">
        <w:rPr>
          <w:rFonts w:ascii="Book Antiqua" w:eastAsia="Times New Roman" w:hAnsi="Book Antiqua" w:cs="Times New Roman"/>
          <w:sz w:val="22"/>
          <w:szCs w:val="22"/>
          <w:lang w:eastAsia="it-IT"/>
        </w:rPr>
        <w:t xml:space="preserve"> </w:t>
      </w:r>
      <w:proofErr w:type="spellStart"/>
      <w:r w:rsidR="00B31A60">
        <w:rPr>
          <w:rFonts w:ascii="Book Antiqua" w:eastAsia="Times New Roman" w:hAnsi="Book Antiqua" w:cs="Times New Roman"/>
          <w:sz w:val="22"/>
          <w:szCs w:val="22"/>
          <w:lang w:eastAsia="it-IT"/>
        </w:rPr>
        <w:t>Hermès</w:t>
      </w:r>
      <w:proofErr w:type="spellEnd"/>
      <w:r w:rsidR="00B31A60">
        <w:rPr>
          <w:rFonts w:ascii="Book Antiqua" w:eastAsia="Times New Roman" w:hAnsi="Book Antiqua" w:cs="Times New Roman"/>
          <w:sz w:val="22"/>
          <w:szCs w:val="22"/>
          <w:lang w:eastAsia="it-IT"/>
        </w:rPr>
        <w:t>,</w:t>
      </w:r>
      <w:r>
        <w:rPr>
          <w:rFonts w:ascii="Book Antiqua" w:eastAsia="Times New Roman" w:hAnsi="Book Antiqua" w:cs="Times New Roman"/>
          <w:sz w:val="22"/>
          <w:szCs w:val="22"/>
          <w:lang w:eastAsia="it-IT"/>
        </w:rPr>
        <w:t xml:space="preserve"> </w:t>
      </w:r>
      <w:r w:rsidR="00810419" w:rsidRPr="00411B73">
        <w:rPr>
          <w:rFonts w:ascii="Book Antiqua" w:eastAsia="Times New Roman" w:hAnsi="Book Antiqua" w:cs="Times New Roman"/>
          <w:sz w:val="22"/>
          <w:szCs w:val="22"/>
          <w:lang w:eastAsia="it-IT"/>
        </w:rPr>
        <w:t>Intesa Sanpaolo</w:t>
      </w:r>
      <w:r w:rsidR="00810419">
        <w:rPr>
          <w:rFonts w:ascii="Book Antiqua" w:eastAsia="Times New Roman" w:hAnsi="Book Antiqua" w:cs="Times New Roman"/>
          <w:sz w:val="22"/>
          <w:szCs w:val="22"/>
          <w:lang w:eastAsia="it-IT"/>
        </w:rPr>
        <w:t xml:space="preserve"> S.p.A.</w:t>
      </w:r>
      <w:r w:rsidR="00810419" w:rsidRPr="007B1C16">
        <w:rPr>
          <w:rFonts w:ascii="Book Antiqua" w:eastAsia="Times New Roman" w:hAnsi="Book Antiqua" w:cs="Times New Roman"/>
          <w:sz w:val="22"/>
          <w:szCs w:val="22"/>
          <w:lang w:eastAsia="it-IT"/>
        </w:rPr>
        <w:t>,</w:t>
      </w:r>
      <w:r w:rsidR="00810419">
        <w:rPr>
          <w:rFonts w:ascii="Book Antiqua" w:eastAsia="Times New Roman" w:hAnsi="Book Antiqua" w:cs="Times New Roman"/>
          <w:sz w:val="22"/>
          <w:szCs w:val="22"/>
          <w:lang w:eastAsia="it-IT"/>
        </w:rPr>
        <w:t xml:space="preserve"> </w:t>
      </w:r>
      <w:r w:rsidR="00041BB8">
        <w:rPr>
          <w:rFonts w:ascii="Book Antiqua" w:eastAsia="Times New Roman" w:hAnsi="Book Antiqua" w:cs="Times New Roman"/>
          <w:sz w:val="22"/>
          <w:szCs w:val="22"/>
          <w:lang w:eastAsia="it-IT"/>
        </w:rPr>
        <w:t xml:space="preserve">Francesca </w:t>
      </w:r>
      <w:r w:rsidRPr="00041BB8">
        <w:rPr>
          <w:rFonts w:ascii="Book Antiqua" w:eastAsia="Times New Roman" w:hAnsi="Book Antiqua" w:cs="Times New Roman"/>
          <w:sz w:val="22"/>
          <w:szCs w:val="22"/>
          <w:lang w:eastAsia="it-IT"/>
        </w:rPr>
        <w:t>Lavazza,</w:t>
      </w:r>
      <w:r w:rsidR="00E75EA4">
        <w:rPr>
          <w:rFonts w:ascii="Book Antiqua" w:eastAsia="Times New Roman" w:hAnsi="Book Antiqua" w:cs="Times New Roman"/>
          <w:sz w:val="22"/>
          <w:szCs w:val="22"/>
          <w:lang w:eastAsia="it-IT"/>
        </w:rPr>
        <w:t xml:space="preserve"> Alessandro Marcato, </w:t>
      </w:r>
      <w:r w:rsidR="00810419" w:rsidRPr="000060D5">
        <w:rPr>
          <w:rFonts w:ascii="Book Antiqua" w:eastAsia="Times New Roman" w:hAnsi="Book Antiqua" w:cs="Times New Roman"/>
          <w:sz w:val="22"/>
          <w:szCs w:val="22"/>
          <w:lang w:eastAsia="it-IT"/>
        </w:rPr>
        <w:t>Mediolanum,</w:t>
      </w:r>
      <w:r w:rsidR="00FA6A5A">
        <w:rPr>
          <w:rFonts w:ascii="Book Antiqua" w:eastAsia="Times New Roman" w:hAnsi="Book Antiqua" w:cs="Times New Roman"/>
          <w:sz w:val="22"/>
          <w:szCs w:val="22"/>
          <w:lang w:eastAsia="it-IT"/>
        </w:rPr>
        <w:t xml:space="preserve"> Ordine degli Architetti di Torino e Fondazione per l’Architettura / Torino, </w:t>
      </w:r>
      <w:r w:rsidR="00DF4F76">
        <w:rPr>
          <w:rFonts w:ascii="Book Antiqua" w:hAnsi="Book Antiqua" w:cs="Palatino Linotype"/>
          <w:sz w:val="22"/>
          <w:szCs w:val="22"/>
        </w:rPr>
        <w:t>Ordine degli Ingegneri della P</w:t>
      </w:r>
      <w:r w:rsidR="00DF4F76" w:rsidRPr="00DF4F76">
        <w:rPr>
          <w:rFonts w:ascii="Book Antiqua" w:hAnsi="Book Antiqua" w:cs="Palatino Linotype"/>
          <w:sz w:val="22"/>
          <w:szCs w:val="22"/>
        </w:rPr>
        <w:t>rovincia di Torino</w:t>
      </w:r>
      <w:r w:rsidR="00DF4F76">
        <w:rPr>
          <w:rFonts w:ascii="Book Antiqua" w:hAnsi="Book Antiqua" w:cs="Palatino Linotype"/>
          <w:sz w:val="22"/>
          <w:szCs w:val="22"/>
        </w:rPr>
        <w:t xml:space="preserve">, </w:t>
      </w:r>
      <w:proofErr w:type="spellStart"/>
      <w:r w:rsidR="0016552D">
        <w:rPr>
          <w:rFonts w:ascii="Book Antiqua" w:eastAsia="Times New Roman" w:hAnsi="Book Antiqua" w:cs="Times New Roman"/>
          <w:sz w:val="22"/>
          <w:szCs w:val="22"/>
          <w:lang w:eastAsia="it-IT"/>
        </w:rPr>
        <w:t>Posh</w:t>
      </w:r>
      <w:proofErr w:type="spellEnd"/>
      <w:r w:rsidR="0016552D">
        <w:rPr>
          <w:rFonts w:ascii="Book Antiqua" w:eastAsia="Times New Roman" w:hAnsi="Book Antiqua" w:cs="Times New Roman"/>
          <w:sz w:val="22"/>
          <w:szCs w:val="22"/>
          <w:lang w:eastAsia="it-IT"/>
        </w:rPr>
        <w:t xml:space="preserve"> Torino,</w:t>
      </w:r>
      <w:r w:rsidR="00515243">
        <w:rPr>
          <w:rFonts w:ascii="Book Antiqua" w:eastAsia="Times New Roman" w:hAnsi="Book Antiqua" w:cs="Times New Roman"/>
          <w:sz w:val="22"/>
          <w:szCs w:val="22"/>
          <w:lang w:eastAsia="it-IT"/>
        </w:rPr>
        <w:t xml:space="preserve"> Gianluigi Ricuperati,</w:t>
      </w:r>
      <w:r w:rsidR="0016552D">
        <w:rPr>
          <w:rFonts w:ascii="Book Antiqua" w:eastAsia="Times New Roman" w:hAnsi="Book Antiqua" w:cs="Times New Roman"/>
          <w:sz w:val="22"/>
          <w:szCs w:val="22"/>
          <w:lang w:eastAsia="it-IT"/>
        </w:rPr>
        <w:t xml:space="preserve"> </w:t>
      </w:r>
      <w:r w:rsidRPr="007B1C16">
        <w:rPr>
          <w:rFonts w:ascii="Book Antiqua" w:eastAsia="Times New Roman" w:hAnsi="Book Antiqua" w:cs="Times New Roman"/>
          <w:sz w:val="22"/>
          <w:szCs w:val="22"/>
          <w:lang w:eastAsia="it-IT"/>
        </w:rPr>
        <w:t xml:space="preserve">Sinatra Profumerie, Giorgina </w:t>
      </w:r>
      <w:proofErr w:type="spellStart"/>
      <w:r w:rsidRPr="007B1C16">
        <w:rPr>
          <w:rFonts w:ascii="Book Antiqua" w:eastAsia="Times New Roman" w:hAnsi="Book Antiqua" w:cs="Times New Roman"/>
          <w:sz w:val="22"/>
          <w:szCs w:val="22"/>
          <w:lang w:eastAsia="it-IT"/>
        </w:rPr>
        <w:t>Siviero</w:t>
      </w:r>
      <w:proofErr w:type="spellEnd"/>
      <w:r w:rsidRPr="007B1C16">
        <w:rPr>
          <w:rFonts w:ascii="Book Antiqua" w:eastAsia="Times New Roman" w:hAnsi="Book Antiqua" w:cs="Times New Roman"/>
          <w:sz w:val="22"/>
          <w:szCs w:val="22"/>
          <w:lang w:eastAsia="it-IT"/>
        </w:rPr>
        <w:t>, Stone Island, Stratta,</w:t>
      </w:r>
      <w:r w:rsidR="008411B7">
        <w:rPr>
          <w:rFonts w:ascii="Book Antiqua" w:eastAsia="Times New Roman" w:hAnsi="Book Antiqua" w:cs="Times New Roman"/>
          <w:sz w:val="22"/>
          <w:szCs w:val="22"/>
          <w:lang w:eastAsia="it-IT"/>
        </w:rPr>
        <w:t xml:space="preserve"> Y Piazza San Carlo,</w:t>
      </w:r>
      <w:r w:rsidRPr="007B1C16">
        <w:rPr>
          <w:rFonts w:ascii="Book Antiqua" w:eastAsia="Times New Roman" w:hAnsi="Book Antiqua" w:cs="Times New Roman"/>
          <w:sz w:val="22"/>
          <w:szCs w:val="22"/>
          <w:lang w:eastAsia="it-IT"/>
        </w:rPr>
        <w:t xml:space="preserve"> </w:t>
      </w:r>
      <w:proofErr w:type="gramStart"/>
      <w:r w:rsidRPr="007B1C16">
        <w:rPr>
          <w:rFonts w:ascii="Book Antiqua" w:eastAsia="Times New Roman" w:hAnsi="Book Antiqua" w:cs="Times New Roman"/>
          <w:sz w:val="22"/>
          <w:szCs w:val="22"/>
          <w:lang w:eastAsia="it-IT"/>
        </w:rPr>
        <w:t>nonché</w:t>
      </w:r>
      <w:proofErr w:type="gramEnd"/>
      <w:r w:rsidRPr="007B1C16">
        <w:rPr>
          <w:rFonts w:ascii="Book Antiqua" w:eastAsia="Times New Roman" w:hAnsi="Book Antiqua" w:cs="Times New Roman"/>
          <w:sz w:val="22"/>
          <w:szCs w:val="22"/>
          <w:lang w:eastAsia="it-IT"/>
        </w:rPr>
        <w:t xml:space="preserve"> tutti coloro che desiderano restare anonimi.</w:t>
      </w:r>
      <w:r>
        <w:rPr>
          <w:rFonts w:ascii="Book Antiqua" w:eastAsia="Times New Roman" w:hAnsi="Book Antiqua" w:cs="Times New Roman"/>
          <w:sz w:val="22"/>
          <w:szCs w:val="22"/>
          <w:lang w:eastAsia="it-IT"/>
        </w:rPr>
        <w:t xml:space="preserve"> </w:t>
      </w:r>
    </w:p>
    <w:p w14:paraId="31E763E3" w14:textId="77777777" w:rsidR="00995A56" w:rsidRDefault="00995A56" w:rsidP="00FF3BA1">
      <w:pPr>
        <w:rPr>
          <w:rFonts w:ascii="Book Antiqua" w:eastAsia="Times New Roman" w:hAnsi="Book Antiqua" w:cs="Times New Roman"/>
          <w:b/>
          <w:sz w:val="22"/>
          <w:szCs w:val="22"/>
          <w:lang w:eastAsia="it-IT"/>
        </w:rPr>
      </w:pPr>
    </w:p>
    <w:p w14:paraId="6A676DFA" w14:textId="77777777" w:rsidR="00FF3BA1" w:rsidRPr="00BF1D29" w:rsidRDefault="00A0152B" w:rsidP="00FF3BA1">
      <w:pPr>
        <w:rPr>
          <w:rFonts w:ascii="Book Antiqua" w:eastAsia="Times New Roman" w:hAnsi="Book Antiqua" w:cs="Times New Roman"/>
          <w:b/>
          <w:sz w:val="22"/>
          <w:szCs w:val="22"/>
          <w:lang w:eastAsia="it-IT"/>
        </w:rPr>
      </w:pPr>
      <w:r w:rsidRPr="00BF1D29">
        <w:rPr>
          <w:rFonts w:ascii="Book Antiqua" w:eastAsia="Times New Roman" w:hAnsi="Book Antiqua" w:cs="Times New Roman"/>
          <w:b/>
          <w:sz w:val="22"/>
          <w:szCs w:val="22"/>
          <w:lang w:eastAsia="it-IT"/>
        </w:rPr>
        <w:t>L’</w:t>
      </w:r>
      <w:r w:rsidR="00D2169E" w:rsidRPr="00BF1D29">
        <w:rPr>
          <w:rFonts w:ascii="Book Antiqua" w:eastAsia="Times New Roman" w:hAnsi="Book Antiqua" w:cs="Times New Roman"/>
          <w:b/>
          <w:sz w:val="22"/>
          <w:szCs w:val="22"/>
          <w:lang w:eastAsia="it-IT"/>
        </w:rPr>
        <w:t xml:space="preserve">opera è stata realizzata con il generoso sostegno di </w:t>
      </w:r>
      <w:proofErr w:type="spellStart"/>
      <w:r w:rsidR="00D2169E" w:rsidRPr="00BF1D29">
        <w:rPr>
          <w:rFonts w:ascii="Book Antiqua" w:eastAsia="Times New Roman" w:hAnsi="Book Antiqua" w:cs="Times New Roman"/>
          <w:b/>
          <w:sz w:val="22"/>
          <w:szCs w:val="22"/>
          <w:lang w:eastAsia="it-IT"/>
        </w:rPr>
        <w:t>Hauser</w:t>
      </w:r>
      <w:proofErr w:type="spellEnd"/>
      <w:r w:rsidR="00D2169E" w:rsidRPr="00BF1D29">
        <w:rPr>
          <w:rFonts w:ascii="Book Antiqua" w:eastAsia="Times New Roman" w:hAnsi="Book Antiqua" w:cs="Times New Roman"/>
          <w:b/>
          <w:sz w:val="22"/>
          <w:szCs w:val="22"/>
          <w:lang w:eastAsia="it-IT"/>
        </w:rPr>
        <w:t xml:space="preserve"> &amp; </w:t>
      </w:r>
      <w:proofErr w:type="gramStart"/>
      <w:r w:rsidR="00D2169E" w:rsidRPr="00BF1D29">
        <w:rPr>
          <w:rFonts w:ascii="Book Antiqua" w:eastAsia="Times New Roman" w:hAnsi="Book Antiqua" w:cs="Times New Roman"/>
          <w:b/>
          <w:sz w:val="22"/>
          <w:szCs w:val="22"/>
          <w:lang w:eastAsia="it-IT"/>
        </w:rPr>
        <w:t>Wirth</w:t>
      </w:r>
      <w:proofErr w:type="gramEnd"/>
    </w:p>
    <w:p w14:paraId="31CFAE1D" w14:textId="77777777" w:rsidR="00696F3B" w:rsidRDefault="00696F3B" w:rsidP="00FF3BA1">
      <w:pPr>
        <w:rPr>
          <w:rFonts w:ascii="Book Antiqua" w:eastAsia="Times New Roman" w:hAnsi="Book Antiqua" w:cs="Times New Roman"/>
          <w:b/>
          <w:sz w:val="20"/>
          <w:lang w:eastAsia="it-IT"/>
        </w:rPr>
      </w:pPr>
    </w:p>
    <w:p w14:paraId="14EFC127" w14:textId="77777777" w:rsidR="00995A56" w:rsidRDefault="00995A56" w:rsidP="00FF3BA1">
      <w:pPr>
        <w:rPr>
          <w:rFonts w:ascii="Book Antiqua" w:eastAsia="Times New Roman" w:hAnsi="Book Antiqua" w:cs="Times New Roman"/>
          <w:b/>
          <w:sz w:val="20"/>
          <w:lang w:eastAsia="it-IT"/>
        </w:rPr>
      </w:pPr>
    </w:p>
    <w:p w14:paraId="1E32CE31" w14:textId="1689D420" w:rsidR="00696F3B" w:rsidRPr="00F46116" w:rsidRDefault="00696F3B" w:rsidP="00696F3B">
      <w:pPr>
        <w:rPr>
          <w:rFonts w:ascii="Book Antiqua" w:eastAsia="Times New Roman" w:hAnsi="Book Antiqua" w:cs="Times New Roman"/>
          <w:b/>
          <w:sz w:val="21"/>
          <w:lang w:eastAsia="it-IT"/>
        </w:rPr>
      </w:pPr>
      <w:r w:rsidRPr="00F46116">
        <w:rPr>
          <w:rFonts w:ascii="Book Antiqua" w:eastAsia="Times New Roman" w:hAnsi="Book Antiqua" w:cs="Times New Roman"/>
          <w:b/>
          <w:noProof/>
          <w:sz w:val="21"/>
          <w:lang w:eastAsia="it-IT"/>
        </w:rPr>
        <w:drawing>
          <wp:inline distT="0" distB="0" distL="0" distR="0" wp14:anchorId="1E1CFAC1" wp14:editId="58CC867E">
            <wp:extent cx="686435" cy="301113"/>
            <wp:effectExtent l="0" t="0" r="0" b="381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ren.eps"/>
                    <pic:cNvPicPr/>
                  </pic:nvPicPr>
                  <pic:blipFill>
                    <a:blip r:embed="rId11">
                      <a:extLst>
                        <a:ext uri="{28A0092B-C50C-407E-A947-70E740481C1C}">
                          <a14:useLocalDpi xmlns:a14="http://schemas.microsoft.com/office/drawing/2010/main" val="0"/>
                        </a:ext>
                      </a:extLst>
                    </a:blip>
                    <a:stretch>
                      <a:fillRect/>
                    </a:stretch>
                  </pic:blipFill>
                  <pic:spPr>
                    <a:xfrm>
                      <a:off x="0" y="0"/>
                      <a:ext cx="718765" cy="315295"/>
                    </a:xfrm>
                    <a:prstGeom prst="rect">
                      <a:avLst/>
                    </a:prstGeom>
                  </pic:spPr>
                </pic:pic>
              </a:graphicData>
            </a:graphic>
          </wp:inline>
        </w:drawing>
      </w:r>
    </w:p>
    <w:p w14:paraId="13A200B5" w14:textId="77777777" w:rsidR="0014714B" w:rsidRDefault="0014714B" w:rsidP="00FF3BA1">
      <w:pPr>
        <w:rPr>
          <w:rFonts w:ascii="Book Antiqua" w:eastAsia="Times New Roman" w:hAnsi="Book Antiqua" w:cs="Times New Roman"/>
          <w:b/>
          <w:sz w:val="20"/>
          <w:lang w:eastAsia="it-IT"/>
        </w:rPr>
      </w:pPr>
    </w:p>
    <w:p w14:paraId="58FA82C7" w14:textId="63F23639" w:rsidR="002C647E" w:rsidRDefault="001226B8" w:rsidP="00FF3BA1">
      <w:pPr>
        <w:rPr>
          <w:rFonts w:ascii="Book Antiqua" w:eastAsia="Times New Roman" w:hAnsi="Book Antiqua" w:cs="Times New Roman"/>
          <w:sz w:val="20"/>
          <w:lang w:eastAsia="it-IT"/>
        </w:rPr>
      </w:pPr>
      <w:proofErr w:type="spellStart"/>
      <w:r w:rsidRPr="00F46116">
        <w:rPr>
          <w:rFonts w:ascii="Book Antiqua" w:eastAsia="Times New Roman" w:hAnsi="Book Antiqua" w:cs="Times New Roman"/>
          <w:b/>
          <w:sz w:val="20"/>
          <w:lang w:eastAsia="it-IT"/>
        </w:rPr>
        <w:t>Main</w:t>
      </w:r>
      <w:proofErr w:type="spellEnd"/>
      <w:r w:rsidRPr="00F46116">
        <w:rPr>
          <w:rFonts w:ascii="Book Antiqua" w:eastAsia="Times New Roman" w:hAnsi="Book Antiqua" w:cs="Times New Roman"/>
          <w:b/>
          <w:sz w:val="20"/>
          <w:lang w:eastAsia="it-IT"/>
        </w:rPr>
        <w:t xml:space="preserve"> sponsor</w:t>
      </w:r>
      <w:r w:rsidRPr="00F46116">
        <w:rPr>
          <w:rFonts w:ascii="Book Antiqua" w:eastAsia="Times New Roman" w:hAnsi="Book Antiqua" w:cs="Times New Roman"/>
          <w:sz w:val="20"/>
          <w:lang w:eastAsia="it-IT"/>
        </w:rPr>
        <w:t xml:space="preserve"> </w:t>
      </w:r>
      <w:r w:rsidR="002C647E" w:rsidRPr="00F46116">
        <w:rPr>
          <w:rFonts w:ascii="Book Antiqua" w:eastAsia="Times New Roman" w:hAnsi="Book Antiqua" w:cs="Times New Roman"/>
          <w:noProof/>
          <w:sz w:val="21"/>
          <w:lang w:eastAsia="it-IT"/>
        </w:rPr>
        <w:drawing>
          <wp:inline distT="0" distB="0" distL="0" distR="0" wp14:anchorId="6FF538DC" wp14:editId="4D036657">
            <wp:extent cx="974302" cy="388122"/>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PT_Logo_Red_cmyk.eps"/>
                    <pic:cNvPicPr/>
                  </pic:nvPicPr>
                  <pic:blipFill>
                    <a:blip r:embed="rId12">
                      <a:extLst>
                        <a:ext uri="{28A0092B-C50C-407E-A947-70E740481C1C}">
                          <a14:useLocalDpi xmlns:a14="http://schemas.microsoft.com/office/drawing/2010/main" val="0"/>
                        </a:ext>
                      </a:extLst>
                    </a:blip>
                    <a:stretch>
                      <a:fillRect/>
                    </a:stretch>
                  </pic:blipFill>
                  <pic:spPr>
                    <a:xfrm>
                      <a:off x="0" y="0"/>
                      <a:ext cx="974302" cy="388122"/>
                    </a:xfrm>
                    <a:prstGeom prst="rect">
                      <a:avLst/>
                    </a:prstGeom>
                  </pic:spPr>
                </pic:pic>
              </a:graphicData>
            </a:graphic>
          </wp:inline>
        </w:drawing>
      </w:r>
    </w:p>
    <w:p w14:paraId="5E171893" w14:textId="77777777" w:rsidR="00BC3E10" w:rsidRDefault="00BC3E10" w:rsidP="00FF3BA1">
      <w:pPr>
        <w:rPr>
          <w:rFonts w:ascii="Book Antiqua" w:eastAsia="Times New Roman" w:hAnsi="Book Antiqua" w:cs="Times New Roman"/>
          <w:sz w:val="21"/>
          <w:lang w:eastAsia="it-IT"/>
        </w:rPr>
      </w:pPr>
    </w:p>
    <w:p w14:paraId="70E5E4C4" w14:textId="77777777" w:rsidR="00175EAE" w:rsidRPr="00F46116" w:rsidRDefault="00175EAE" w:rsidP="00FF3BA1">
      <w:pPr>
        <w:rPr>
          <w:rFonts w:ascii="Book Antiqua" w:hAnsi="Book Antiqua" w:cs="Calibri"/>
          <w:b/>
          <w:sz w:val="16"/>
          <w:szCs w:val="16"/>
        </w:rPr>
      </w:pPr>
    </w:p>
    <w:p w14:paraId="08D2F59B" w14:textId="241A8521" w:rsidR="0053084B" w:rsidRPr="00F46116" w:rsidRDefault="0017727D" w:rsidP="00FF3BA1">
      <w:pPr>
        <w:suppressAutoHyphens/>
        <w:outlineLvl w:val="0"/>
        <w:rPr>
          <w:rFonts w:ascii="Book Antiqua" w:hAnsi="Book Antiqua" w:cs="Calibri"/>
          <w:b/>
          <w:sz w:val="16"/>
          <w:szCs w:val="16"/>
        </w:rPr>
      </w:pPr>
      <w:r>
        <w:rPr>
          <w:rFonts w:ascii="Book Antiqua" w:hAnsi="Book Antiqua" w:cs="Times New Roman"/>
          <w:b/>
          <w:sz w:val="20"/>
          <w:szCs w:val="16"/>
        </w:rPr>
        <w:t>I</w:t>
      </w:r>
      <w:r w:rsidR="00BC0064" w:rsidRPr="00F46116">
        <w:rPr>
          <w:rFonts w:ascii="Book Antiqua" w:hAnsi="Book Antiqua" w:cs="Times New Roman"/>
          <w:b/>
          <w:sz w:val="20"/>
          <w:szCs w:val="16"/>
        </w:rPr>
        <w:t xml:space="preserve">n collaborazione </w:t>
      </w:r>
      <w:proofErr w:type="gramStart"/>
      <w:r w:rsidR="00BC0064" w:rsidRPr="00F46116">
        <w:rPr>
          <w:rFonts w:ascii="Book Antiqua" w:hAnsi="Book Antiqua" w:cs="Times New Roman"/>
          <w:b/>
          <w:sz w:val="20"/>
          <w:szCs w:val="16"/>
        </w:rPr>
        <w:t>con</w:t>
      </w:r>
      <w:proofErr w:type="gramEnd"/>
      <w:r w:rsidR="007A2C14">
        <w:rPr>
          <w:rFonts w:ascii="Book Antiqua" w:hAnsi="Book Antiqua" w:cs="Times New Roman"/>
          <w:b/>
          <w:sz w:val="20"/>
          <w:szCs w:val="16"/>
        </w:rPr>
        <w:tab/>
      </w:r>
      <w:r w:rsidR="00BC3E10">
        <w:rPr>
          <w:rFonts w:ascii="Book Antiqua" w:hAnsi="Book Antiqua" w:cs="Times New Roman"/>
          <w:b/>
          <w:sz w:val="20"/>
          <w:szCs w:val="16"/>
        </w:rPr>
        <w:t xml:space="preserve"> </w:t>
      </w:r>
      <w:r w:rsidR="00BC0064" w:rsidRPr="00F46116">
        <w:rPr>
          <w:rFonts w:ascii="Book Antiqua" w:hAnsi="Book Antiqua" w:cs="Calibri"/>
          <w:b/>
          <w:noProof/>
          <w:sz w:val="16"/>
          <w:szCs w:val="16"/>
          <w:lang w:eastAsia="it-IT"/>
        </w:rPr>
        <w:drawing>
          <wp:inline distT="0" distB="0" distL="0" distR="0" wp14:anchorId="277D0588" wp14:editId="22E2E3CC">
            <wp:extent cx="881168" cy="327328"/>
            <wp:effectExtent l="0" t="0" r="8255" b="317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_logo_FCT_cmyk.EPS"/>
                    <pic:cNvPicPr/>
                  </pic:nvPicPr>
                  <pic:blipFill>
                    <a:blip r:embed="rId13">
                      <a:extLst>
                        <a:ext uri="{28A0092B-C50C-407E-A947-70E740481C1C}">
                          <a14:useLocalDpi xmlns:a14="http://schemas.microsoft.com/office/drawing/2010/main" val="0"/>
                        </a:ext>
                      </a:extLst>
                    </a:blip>
                    <a:stretch>
                      <a:fillRect/>
                    </a:stretch>
                  </pic:blipFill>
                  <pic:spPr>
                    <a:xfrm>
                      <a:off x="0" y="0"/>
                      <a:ext cx="958953" cy="356223"/>
                    </a:xfrm>
                    <a:prstGeom prst="rect">
                      <a:avLst/>
                    </a:prstGeom>
                  </pic:spPr>
                </pic:pic>
              </a:graphicData>
            </a:graphic>
          </wp:inline>
        </w:drawing>
      </w:r>
      <w:r w:rsidR="00B109E8">
        <w:rPr>
          <w:rFonts w:ascii="Book Antiqua" w:hAnsi="Book Antiqua" w:cs="Times New Roman"/>
          <w:b/>
          <w:sz w:val="20"/>
          <w:szCs w:val="16"/>
        </w:rPr>
        <w:tab/>
      </w:r>
      <w:r w:rsidR="00B109E8">
        <w:rPr>
          <w:rFonts w:ascii="Book Antiqua" w:hAnsi="Book Antiqua" w:cs="Times New Roman"/>
          <w:b/>
          <w:sz w:val="20"/>
          <w:szCs w:val="16"/>
        </w:rPr>
        <w:tab/>
      </w:r>
      <w:r w:rsidR="00B109E8" w:rsidRPr="005F28B0">
        <w:rPr>
          <w:rFonts w:ascii="Book Antiqua" w:hAnsi="Book Antiqua" w:cs="Times New Roman"/>
          <w:b/>
          <w:noProof/>
          <w:sz w:val="20"/>
          <w:szCs w:val="16"/>
          <w:lang w:eastAsia="it-IT"/>
        </w:rPr>
        <w:drawing>
          <wp:inline distT="0" distB="0" distL="0" distR="0" wp14:anchorId="1318B02A" wp14:editId="352AE4D8">
            <wp:extent cx="1139402" cy="360570"/>
            <wp:effectExtent l="0" t="0" r="381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Fondaz Contrada To_NEW.eps"/>
                    <pic:cNvPicPr/>
                  </pic:nvPicPr>
                  <pic:blipFill>
                    <a:blip r:embed="rId14">
                      <a:extLst>
                        <a:ext uri="{28A0092B-C50C-407E-A947-70E740481C1C}">
                          <a14:useLocalDpi xmlns:a14="http://schemas.microsoft.com/office/drawing/2010/main" val="0"/>
                        </a:ext>
                      </a:extLst>
                    </a:blip>
                    <a:stretch>
                      <a:fillRect/>
                    </a:stretch>
                  </pic:blipFill>
                  <pic:spPr>
                    <a:xfrm>
                      <a:off x="0" y="0"/>
                      <a:ext cx="1221429" cy="386528"/>
                    </a:xfrm>
                    <a:prstGeom prst="rect">
                      <a:avLst/>
                    </a:prstGeom>
                  </pic:spPr>
                </pic:pic>
              </a:graphicData>
            </a:graphic>
          </wp:inline>
        </w:drawing>
      </w:r>
    </w:p>
    <w:p w14:paraId="4A3D1092" w14:textId="77777777" w:rsidR="004635E3" w:rsidRPr="00F46116" w:rsidRDefault="004635E3" w:rsidP="00FF3BA1">
      <w:pPr>
        <w:suppressAutoHyphens/>
        <w:outlineLvl w:val="0"/>
        <w:rPr>
          <w:rFonts w:ascii="Book Antiqua" w:hAnsi="Book Antiqua" w:cs="Calibri"/>
          <w:b/>
          <w:sz w:val="16"/>
          <w:szCs w:val="16"/>
        </w:rPr>
      </w:pPr>
    </w:p>
    <w:p w14:paraId="1900AEE3" w14:textId="77777777" w:rsidR="00CC2C01" w:rsidRDefault="00CC2C01" w:rsidP="002715C3">
      <w:pPr>
        <w:suppressAutoHyphens/>
        <w:outlineLvl w:val="0"/>
        <w:rPr>
          <w:rFonts w:ascii="Book Antiqua" w:hAnsi="Book Antiqua" w:cs="Calibri"/>
          <w:b/>
          <w:sz w:val="16"/>
          <w:szCs w:val="16"/>
        </w:rPr>
      </w:pPr>
    </w:p>
    <w:p w14:paraId="4CD1A5CC" w14:textId="77777777" w:rsidR="00995A56" w:rsidRDefault="00995A56" w:rsidP="002715C3">
      <w:pPr>
        <w:suppressAutoHyphens/>
        <w:outlineLvl w:val="0"/>
        <w:rPr>
          <w:rFonts w:ascii="Book Antiqua" w:hAnsi="Book Antiqua" w:cs="Calibri"/>
          <w:b/>
          <w:sz w:val="16"/>
          <w:szCs w:val="16"/>
        </w:rPr>
      </w:pPr>
    </w:p>
    <w:p w14:paraId="21D25888" w14:textId="77777777" w:rsidR="00995A56" w:rsidRDefault="00995A56" w:rsidP="002715C3">
      <w:pPr>
        <w:suppressAutoHyphens/>
        <w:outlineLvl w:val="0"/>
        <w:rPr>
          <w:rFonts w:ascii="Book Antiqua" w:hAnsi="Book Antiqua" w:cs="Calibri"/>
          <w:b/>
          <w:sz w:val="16"/>
          <w:szCs w:val="16"/>
        </w:rPr>
      </w:pPr>
    </w:p>
    <w:p w14:paraId="3195BA59" w14:textId="77777777" w:rsidR="002715C3" w:rsidRPr="00F46116" w:rsidRDefault="002715C3" w:rsidP="002715C3">
      <w:pPr>
        <w:suppressAutoHyphens/>
        <w:outlineLvl w:val="0"/>
        <w:rPr>
          <w:rFonts w:ascii="Book Antiqua" w:hAnsi="Book Antiqua" w:cs="Calibri"/>
          <w:sz w:val="16"/>
          <w:szCs w:val="16"/>
        </w:rPr>
      </w:pPr>
      <w:r w:rsidRPr="00F46116">
        <w:rPr>
          <w:rFonts w:ascii="Book Antiqua" w:hAnsi="Book Antiqua" w:cs="Calibri"/>
          <w:b/>
          <w:sz w:val="16"/>
          <w:szCs w:val="16"/>
        </w:rPr>
        <w:t xml:space="preserve">Ufficio Stampa Castello di Rivoli </w:t>
      </w:r>
    </w:p>
    <w:p w14:paraId="581AC372" w14:textId="77777777" w:rsidR="002715C3" w:rsidRPr="00F46116" w:rsidRDefault="002715C3" w:rsidP="002715C3">
      <w:pPr>
        <w:suppressAutoHyphens/>
        <w:outlineLvl w:val="0"/>
        <w:rPr>
          <w:rFonts w:ascii="Book Antiqua" w:hAnsi="Book Antiqua" w:cs="Calibri"/>
          <w:sz w:val="16"/>
          <w:szCs w:val="16"/>
        </w:rPr>
      </w:pPr>
      <w:r w:rsidRPr="00F46116">
        <w:rPr>
          <w:rFonts w:ascii="Book Antiqua" w:hAnsi="Book Antiqua" w:cs="Calibri"/>
          <w:sz w:val="16"/>
          <w:szCs w:val="16"/>
        </w:rPr>
        <w:t xml:space="preserve">Manuela Vasco | </w:t>
      </w:r>
      <w:hyperlink r:id="rId15" w:history="1">
        <w:r w:rsidRPr="00F46116">
          <w:rPr>
            <w:rStyle w:val="Collegamentoipertestuale"/>
            <w:rFonts w:ascii="Book Antiqua" w:hAnsi="Book Antiqua" w:cs="Calibri"/>
            <w:sz w:val="16"/>
            <w:szCs w:val="16"/>
          </w:rPr>
          <w:t>press@castellodirivoli.org</w:t>
        </w:r>
      </w:hyperlink>
      <w:r w:rsidRPr="00F46116">
        <w:rPr>
          <w:rFonts w:ascii="Book Antiqua" w:hAnsi="Book Antiqua" w:cs="Calibri"/>
          <w:sz w:val="16"/>
          <w:szCs w:val="16"/>
        </w:rPr>
        <w:t xml:space="preserve"> | tel. 011.9565209</w:t>
      </w:r>
    </w:p>
    <w:p w14:paraId="15C8D877" w14:textId="77777777" w:rsidR="002715C3" w:rsidRPr="00F46116" w:rsidRDefault="002715C3" w:rsidP="002715C3">
      <w:pPr>
        <w:widowControl w:val="0"/>
        <w:suppressAutoHyphens/>
        <w:rPr>
          <w:rFonts w:ascii="Book Antiqua" w:hAnsi="Book Antiqua" w:cs="Calibri"/>
          <w:sz w:val="16"/>
          <w:szCs w:val="16"/>
        </w:rPr>
      </w:pPr>
      <w:r w:rsidRPr="00F46116">
        <w:rPr>
          <w:rFonts w:ascii="Book Antiqua" w:hAnsi="Book Antiqua" w:cs="Calibri"/>
          <w:sz w:val="16"/>
          <w:szCs w:val="16"/>
        </w:rPr>
        <w:t xml:space="preserve">Brunella </w:t>
      </w:r>
      <w:proofErr w:type="spellStart"/>
      <w:r w:rsidRPr="00F46116">
        <w:rPr>
          <w:rFonts w:ascii="Book Antiqua" w:hAnsi="Book Antiqua" w:cs="Calibri"/>
          <w:sz w:val="16"/>
          <w:szCs w:val="16"/>
        </w:rPr>
        <w:t>Manzardo</w:t>
      </w:r>
      <w:proofErr w:type="spellEnd"/>
      <w:r w:rsidRPr="00F46116">
        <w:rPr>
          <w:rFonts w:ascii="Book Antiqua" w:hAnsi="Book Antiqua" w:cs="Calibri"/>
          <w:sz w:val="16"/>
          <w:szCs w:val="16"/>
        </w:rPr>
        <w:t xml:space="preserve"> | </w:t>
      </w:r>
      <w:hyperlink r:id="rId16" w:history="1">
        <w:r w:rsidRPr="00F46116">
          <w:rPr>
            <w:rStyle w:val="Collegamentoipertestuale"/>
            <w:rFonts w:ascii="Book Antiqua" w:hAnsi="Book Antiqua" w:cs="Calibri"/>
            <w:sz w:val="16"/>
            <w:szCs w:val="16"/>
          </w:rPr>
          <w:t>b.manzardo@castellodirivoli.org</w:t>
        </w:r>
      </w:hyperlink>
      <w:r>
        <w:rPr>
          <w:rFonts w:ascii="Book Antiqua" w:hAnsi="Book Antiqua" w:cs="Calibri"/>
          <w:sz w:val="16"/>
          <w:szCs w:val="16"/>
        </w:rPr>
        <w:t xml:space="preserve"> |</w:t>
      </w:r>
      <w:r w:rsidRPr="00F46116">
        <w:rPr>
          <w:rFonts w:ascii="Book Antiqua" w:hAnsi="Book Antiqua" w:cs="Calibri"/>
          <w:sz w:val="16"/>
          <w:szCs w:val="16"/>
        </w:rPr>
        <w:t xml:space="preserve"> tel. 011.9565211</w:t>
      </w:r>
    </w:p>
    <w:p w14:paraId="5524FDDC" w14:textId="77777777" w:rsidR="002715C3" w:rsidRPr="00F46116" w:rsidRDefault="002715C3" w:rsidP="002715C3">
      <w:pPr>
        <w:widowControl w:val="0"/>
        <w:suppressAutoHyphens/>
        <w:rPr>
          <w:rFonts w:ascii="Book Antiqua" w:hAnsi="Book Antiqua" w:cs="Calibri"/>
          <w:sz w:val="16"/>
          <w:szCs w:val="16"/>
        </w:rPr>
      </w:pPr>
    </w:p>
    <w:p w14:paraId="072BB658" w14:textId="77777777" w:rsidR="002715C3" w:rsidRPr="005540C3" w:rsidRDefault="002715C3" w:rsidP="002715C3">
      <w:pPr>
        <w:jc w:val="both"/>
        <w:rPr>
          <w:rFonts w:ascii="Book Antiqua" w:hAnsi="Book Antiqua"/>
          <w:sz w:val="16"/>
          <w:szCs w:val="16"/>
        </w:rPr>
      </w:pPr>
      <w:r w:rsidRPr="005540C3">
        <w:rPr>
          <w:rFonts w:ascii="Book Antiqua" w:hAnsi="Book Antiqua"/>
          <w:b/>
          <w:sz w:val="16"/>
          <w:szCs w:val="16"/>
        </w:rPr>
        <w:t xml:space="preserve">Consulenza Stampa </w:t>
      </w:r>
    </w:p>
    <w:p w14:paraId="32FF0425" w14:textId="77777777" w:rsidR="002715C3" w:rsidRPr="005540C3" w:rsidRDefault="002715C3" w:rsidP="002715C3">
      <w:pPr>
        <w:jc w:val="both"/>
        <w:rPr>
          <w:rFonts w:ascii="Book Antiqua" w:hAnsi="Book Antiqua"/>
          <w:sz w:val="16"/>
          <w:szCs w:val="16"/>
        </w:rPr>
      </w:pPr>
      <w:r w:rsidRPr="005540C3">
        <w:rPr>
          <w:rFonts w:ascii="Book Antiqua" w:hAnsi="Book Antiqua"/>
          <w:sz w:val="16"/>
          <w:szCs w:val="16"/>
        </w:rPr>
        <w:t xml:space="preserve">Anna </w:t>
      </w:r>
      <w:proofErr w:type="spellStart"/>
      <w:r w:rsidRPr="005540C3">
        <w:rPr>
          <w:rFonts w:ascii="Book Antiqua" w:hAnsi="Book Antiqua"/>
          <w:sz w:val="16"/>
          <w:szCs w:val="16"/>
        </w:rPr>
        <w:t>Gilardi</w:t>
      </w:r>
      <w:proofErr w:type="spellEnd"/>
      <w:r w:rsidRPr="005540C3">
        <w:rPr>
          <w:rFonts w:ascii="Book Antiqua" w:hAnsi="Book Antiqua"/>
          <w:sz w:val="16"/>
          <w:szCs w:val="16"/>
        </w:rPr>
        <w:t xml:space="preserve"> | </w:t>
      </w:r>
      <w:hyperlink r:id="rId17" w:history="1">
        <w:r w:rsidRPr="005540C3">
          <w:rPr>
            <w:rStyle w:val="Collegamentoipertestuale"/>
            <w:rFonts w:ascii="Book Antiqua" w:hAnsi="Book Antiqua"/>
            <w:sz w:val="16"/>
            <w:szCs w:val="16"/>
          </w:rPr>
          <w:t>anna.gilardi@stilema-to.it</w:t>
        </w:r>
      </w:hyperlink>
      <w:r w:rsidRPr="005540C3">
        <w:rPr>
          <w:rFonts w:ascii="Book Antiqua" w:hAnsi="Book Antiqua"/>
          <w:sz w:val="16"/>
          <w:szCs w:val="16"/>
        </w:rPr>
        <w:t xml:space="preserve"> | tel. 011.530066</w:t>
      </w:r>
    </w:p>
    <w:p w14:paraId="7C4EBF6D" w14:textId="77777777" w:rsidR="002715C3" w:rsidRPr="005540C3" w:rsidRDefault="002715C3" w:rsidP="002715C3">
      <w:pPr>
        <w:tabs>
          <w:tab w:val="left" w:pos="9779"/>
        </w:tabs>
        <w:ind w:right="-143"/>
        <w:jc w:val="both"/>
        <w:rPr>
          <w:rFonts w:ascii="Book Antiqua" w:hAnsi="Book Antiqua"/>
          <w:sz w:val="16"/>
          <w:szCs w:val="16"/>
        </w:rPr>
      </w:pPr>
      <w:r w:rsidRPr="005540C3">
        <w:rPr>
          <w:rFonts w:ascii="Book Antiqua" w:hAnsi="Book Antiqua"/>
          <w:sz w:val="16"/>
          <w:szCs w:val="16"/>
        </w:rPr>
        <w:t xml:space="preserve">Valentina Gobbo </w:t>
      </w:r>
      <w:proofErr w:type="spellStart"/>
      <w:r w:rsidRPr="005540C3">
        <w:rPr>
          <w:rFonts w:ascii="Book Antiqua" w:hAnsi="Book Antiqua"/>
          <w:sz w:val="16"/>
          <w:szCs w:val="16"/>
        </w:rPr>
        <w:t>Carrer</w:t>
      </w:r>
      <w:proofErr w:type="spellEnd"/>
      <w:r w:rsidRPr="005540C3">
        <w:rPr>
          <w:rFonts w:ascii="Book Antiqua" w:hAnsi="Book Antiqua"/>
          <w:sz w:val="16"/>
          <w:szCs w:val="16"/>
        </w:rPr>
        <w:t xml:space="preserve"> | </w:t>
      </w:r>
      <w:hyperlink r:id="rId18" w:history="1">
        <w:r w:rsidRPr="005540C3">
          <w:rPr>
            <w:rStyle w:val="Collegamentoipertestuale"/>
            <w:rFonts w:ascii="Book Antiqua" w:hAnsi="Book Antiqua"/>
            <w:sz w:val="16"/>
            <w:szCs w:val="16"/>
          </w:rPr>
          <w:t>carrervale@gmail.com</w:t>
        </w:r>
      </w:hyperlink>
      <w:r w:rsidRPr="005540C3">
        <w:rPr>
          <w:rFonts w:ascii="Book Antiqua" w:hAnsi="Book Antiqua"/>
          <w:sz w:val="16"/>
          <w:szCs w:val="16"/>
        </w:rPr>
        <w:t xml:space="preserve"> | tel. 338.8662116</w:t>
      </w:r>
    </w:p>
    <w:p w14:paraId="7412BD71" w14:textId="77777777" w:rsidR="002715C3" w:rsidRPr="00017EAF" w:rsidRDefault="002715C3" w:rsidP="002715C3">
      <w:pPr>
        <w:tabs>
          <w:tab w:val="left" w:pos="9779"/>
        </w:tabs>
        <w:ind w:right="-143"/>
        <w:jc w:val="both"/>
        <w:rPr>
          <w:rFonts w:ascii="Book Antiqua" w:eastAsia="Calibri" w:hAnsi="Book Antiqua"/>
          <w:b/>
          <w:sz w:val="16"/>
          <w:szCs w:val="16"/>
        </w:rPr>
      </w:pPr>
      <w:r w:rsidRPr="005540C3">
        <w:rPr>
          <w:rFonts w:ascii="Book Antiqua" w:hAnsi="Book Antiqua"/>
          <w:sz w:val="16"/>
          <w:szCs w:val="16"/>
        </w:rPr>
        <w:t xml:space="preserve">Chiara </w:t>
      </w:r>
      <w:proofErr w:type="spellStart"/>
      <w:r w:rsidRPr="005540C3">
        <w:rPr>
          <w:rFonts w:ascii="Book Antiqua" w:hAnsi="Book Antiqua"/>
          <w:sz w:val="16"/>
          <w:szCs w:val="16"/>
        </w:rPr>
        <w:t>Chiapparoli</w:t>
      </w:r>
      <w:proofErr w:type="spellEnd"/>
      <w:r w:rsidRPr="005540C3">
        <w:rPr>
          <w:rFonts w:ascii="Book Antiqua" w:hAnsi="Book Antiqua"/>
          <w:sz w:val="16"/>
          <w:szCs w:val="16"/>
        </w:rPr>
        <w:t xml:space="preserve"> | </w:t>
      </w:r>
      <w:hyperlink r:id="rId19" w:history="1">
        <w:r w:rsidRPr="00CF6901">
          <w:rPr>
            <w:rFonts w:ascii="Book Antiqua" w:hAnsi="Book Antiqua" w:cs="Calibri"/>
            <w:color w:val="0000FF"/>
            <w:sz w:val="16"/>
            <w:szCs w:val="16"/>
            <w:u w:val="single" w:color="0000EF"/>
          </w:rPr>
          <w:t>chiarachiapparolipress@gmail.com</w:t>
        </w:r>
      </w:hyperlink>
      <w:r w:rsidRPr="005540C3">
        <w:rPr>
          <w:rFonts w:ascii="Book Antiqua" w:hAnsi="Book Antiqua"/>
          <w:sz w:val="16"/>
          <w:szCs w:val="16"/>
        </w:rPr>
        <w:t xml:space="preserve"> | tel. 328.8967283</w:t>
      </w:r>
    </w:p>
    <w:p w14:paraId="3DDB7813" w14:textId="3B4DB203" w:rsidR="00542E5E" w:rsidRPr="0013338C" w:rsidRDefault="00542E5E" w:rsidP="00542E5E">
      <w:pPr>
        <w:rPr>
          <w:rFonts w:ascii="Times New Roman" w:eastAsia="Times New Roman" w:hAnsi="Times New Roman" w:cs="Times New Roman"/>
          <w:lang w:eastAsia="it-IT"/>
        </w:rPr>
      </w:pPr>
      <w:r>
        <w:rPr>
          <w:rFonts w:ascii="Book Antiqua" w:hAnsi="Book Antiqua" w:cs="Calibri"/>
          <w:b/>
          <w:sz w:val="16"/>
          <w:szCs w:val="16"/>
        </w:rPr>
        <w:br w:type="page"/>
      </w:r>
      <w:r>
        <w:rPr>
          <w:rFonts w:ascii="Book Antiqua" w:hAnsi="Book Antiqua"/>
          <w:noProof/>
          <w:lang w:eastAsia="it-IT"/>
        </w:rPr>
        <w:drawing>
          <wp:inline distT="0" distB="0" distL="0" distR="0" wp14:anchorId="279A49EB" wp14:editId="65128E1E">
            <wp:extent cx="1147016" cy="1010073"/>
            <wp:effectExtent l="0" t="0" r="0" b="635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oli.jpg"/>
                    <pic:cNvPicPr/>
                  </pic:nvPicPr>
                  <pic:blipFill>
                    <a:blip r:embed="rId7">
                      <a:extLst>
                        <a:ext uri="{28A0092B-C50C-407E-A947-70E740481C1C}">
                          <a14:useLocalDpi xmlns:a14="http://schemas.microsoft.com/office/drawing/2010/main" val="0"/>
                        </a:ext>
                      </a:extLst>
                    </a:blip>
                    <a:stretch>
                      <a:fillRect/>
                    </a:stretch>
                  </pic:blipFill>
                  <pic:spPr>
                    <a:xfrm>
                      <a:off x="0" y="0"/>
                      <a:ext cx="1193805" cy="1051276"/>
                    </a:xfrm>
                    <a:prstGeom prst="rect">
                      <a:avLst/>
                    </a:prstGeom>
                  </pic:spPr>
                </pic:pic>
              </a:graphicData>
            </a:graphic>
          </wp:inline>
        </w:drawing>
      </w:r>
      <w:r>
        <w:rPr>
          <w:rFonts w:ascii="Times New Roman" w:eastAsia="Times New Roman" w:hAnsi="Times New Roman" w:cs="Times New Roman"/>
          <w:b/>
          <w:lang w:eastAsia="it-IT"/>
        </w:rPr>
        <w:tab/>
        <w:t xml:space="preserve"> </w:t>
      </w:r>
      <w:r>
        <w:rPr>
          <w:rFonts w:ascii="Times New Roman" w:eastAsia="Times New Roman" w:hAnsi="Times New Roman" w:cs="Times New Roman"/>
          <w:b/>
          <w:lang w:eastAsia="it-IT"/>
        </w:rPr>
        <w:tab/>
      </w:r>
      <w:r>
        <w:rPr>
          <w:rFonts w:ascii="Times New Roman" w:eastAsia="Times New Roman" w:hAnsi="Times New Roman" w:cs="Times New Roman"/>
          <w:b/>
          <w:lang w:eastAsia="it-IT"/>
        </w:rPr>
        <w:tab/>
      </w:r>
      <w:r>
        <w:rPr>
          <w:rFonts w:ascii="Times New Roman" w:eastAsia="Times New Roman" w:hAnsi="Times New Roman" w:cs="Times New Roman"/>
          <w:b/>
          <w:lang w:eastAsia="it-IT"/>
        </w:rPr>
        <w:tab/>
      </w:r>
      <w:r>
        <w:rPr>
          <w:rFonts w:ascii="Times New Roman" w:eastAsia="Times New Roman" w:hAnsi="Times New Roman" w:cs="Times New Roman"/>
          <w:b/>
          <w:lang w:eastAsia="it-IT"/>
        </w:rPr>
        <w:tab/>
      </w:r>
      <w:r>
        <w:rPr>
          <w:rFonts w:ascii="Times New Roman" w:eastAsia="Times New Roman" w:hAnsi="Times New Roman" w:cs="Times New Roman"/>
          <w:b/>
          <w:lang w:eastAsia="it-IT"/>
        </w:rPr>
        <w:tab/>
      </w:r>
      <w:r>
        <w:rPr>
          <w:rFonts w:ascii="Times New Roman" w:eastAsia="Times New Roman" w:hAnsi="Times New Roman" w:cs="Times New Roman"/>
          <w:b/>
          <w:lang w:eastAsia="it-IT"/>
        </w:rPr>
        <w:tab/>
      </w:r>
      <w:r w:rsidRPr="0013338C">
        <w:rPr>
          <w:rFonts w:ascii="Times New Roman" w:eastAsia="Times New Roman" w:hAnsi="Times New Roman" w:cs="Times New Roman"/>
          <w:noProof/>
          <w:lang w:eastAsia="it-IT"/>
        </w:rPr>
        <w:drawing>
          <wp:inline distT="0" distB="0" distL="0" distR="0" wp14:anchorId="13E2F542" wp14:editId="04E7AF16">
            <wp:extent cx="2049283" cy="690033"/>
            <wp:effectExtent l="0" t="0" r="8255" b="0"/>
            <wp:docPr id="10" name="Immagine 10" descr="ogotipo Comune di Tor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otipo Comune di Torin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4740" cy="708706"/>
                    </a:xfrm>
                    <a:prstGeom prst="rect">
                      <a:avLst/>
                    </a:prstGeom>
                    <a:noFill/>
                    <a:ln>
                      <a:noFill/>
                    </a:ln>
                  </pic:spPr>
                </pic:pic>
              </a:graphicData>
            </a:graphic>
          </wp:inline>
        </w:drawing>
      </w:r>
    </w:p>
    <w:p w14:paraId="2B2176E8" w14:textId="77777777" w:rsidR="002715C3" w:rsidRDefault="002715C3" w:rsidP="002715C3">
      <w:pPr>
        <w:suppressAutoHyphens/>
        <w:outlineLvl w:val="0"/>
        <w:rPr>
          <w:rFonts w:ascii="Book Antiqua" w:hAnsi="Book Antiqua" w:cs="Calibri"/>
          <w:b/>
          <w:sz w:val="16"/>
          <w:szCs w:val="16"/>
        </w:rPr>
      </w:pPr>
    </w:p>
    <w:p w14:paraId="073B5BD9" w14:textId="77777777" w:rsidR="00121B7B" w:rsidRPr="00093EB2" w:rsidRDefault="00121B7B" w:rsidP="00121B7B">
      <w:pPr>
        <w:rPr>
          <w:rFonts w:ascii="Book Antiqua" w:eastAsia="Times New Roman" w:hAnsi="Book Antiqua" w:cs="Times New Roman"/>
          <w:b/>
          <w:sz w:val="28"/>
          <w:szCs w:val="28"/>
          <w:lang w:eastAsia="it-IT"/>
        </w:rPr>
      </w:pPr>
    </w:p>
    <w:p w14:paraId="0B3F58B2" w14:textId="17136218" w:rsidR="00121B7B" w:rsidRDefault="00121B7B" w:rsidP="00121B7B">
      <w:pPr>
        <w:ind w:right="-286"/>
        <w:rPr>
          <w:rFonts w:ascii="Book Antiqua" w:hAnsi="Book Antiqua"/>
          <w:i/>
          <w:sz w:val="11"/>
          <w:szCs w:val="16"/>
          <w:shd w:val="clear" w:color="auto" w:fill="FFFFFF"/>
        </w:rPr>
      </w:pPr>
      <w:r>
        <w:rPr>
          <w:rFonts w:ascii="Book Antiqua" w:hAnsi="Book Antiqua"/>
          <w:i/>
          <w:sz w:val="11"/>
          <w:szCs w:val="16"/>
          <w:shd w:val="clear" w:color="auto" w:fill="FFFFFF"/>
        </w:rPr>
        <w:t xml:space="preserve"> </w:t>
      </w:r>
      <w:r>
        <w:rPr>
          <w:rFonts w:ascii="Book Antiqua" w:hAnsi="Book Antiqua"/>
          <w:i/>
          <w:noProof/>
          <w:sz w:val="11"/>
          <w:szCs w:val="16"/>
          <w:shd w:val="clear" w:color="auto" w:fill="FFFFFF"/>
          <w:lang w:eastAsia="it-IT"/>
        </w:rPr>
        <w:drawing>
          <wp:inline distT="0" distB="0" distL="0" distR="0" wp14:anchorId="39CD32AA" wp14:editId="34DEFA09">
            <wp:extent cx="1555750" cy="2363550"/>
            <wp:effectExtent l="0" t="0" r="0" b="0"/>
            <wp:docPr id="11" name="Immagine 11" descr="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53" cy="2489043"/>
                    </a:xfrm>
                    <a:prstGeom prst="rect">
                      <a:avLst/>
                    </a:prstGeom>
                    <a:noFill/>
                    <a:ln>
                      <a:noFill/>
                    </a:ln>
                  </pic:spPr>
                </pic:pic>
              </a:graphicData>
            </a:graphic>
          </wp:inline>
        </w:drawing>
      </w:r>
      <w:r>
        <w:rPr>
          <w:rFonts w:ascii="Book Antiqua" w:hAnsi="Book Antiqua"/>
          <w:i/>
          <w:sz w:val="11"/>
          <w:szCs w:val="16"/>
          <w:shd w:val="clear" w:color="auto" w:fill="FFFFFF"/>
        </w:rPr>
        <w:tab/>
      </w:r>
      <w:r w:rsidR="0083374B">
        <w:rPr>
          <w:rFonts w:ascii="Book Antiqua" w:hAnsi="Book Antiqua"/>
          <w:i/>
          <w:noProof/>
          <w:sz w:val="11"/>
          <w:szCs w:val="16"/>
          <w:shd w:val="clear" w:color="auto" w:fill="FFFFFF"/>
          <w:lang w:eastAsia="it-IT"/>
        </w:rPr>
        <w:drawing>
          <wp:inline distT="0" distB="0" distL="0" distR="0" wp14:anchorId="5DA70344" wp14:editId="22C3EFE1">
            <wp:extent cx="4800384" cy="2368295"/>
            <wp:effectExtent l="0" t="0" r="63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zzarendering.jpg"/>
                    <pic:cNvPicPr/>
                  </pic:nvPicPr>
                  <pic:blipFill>
                    <a:blip r:embed="rId10">
                      <a:extLst>
                        <a:ext uri="{28A0092B-C50C-407E-A947-70E740481C1C}">
                          <a14:useLocalDpi xmlns:a14="http://schemas.microsoft.com/office/drawing/2010/main" val="0"/>
                        </a:ext>
                      </a:extLst>
                    </a:blip>
                    <a:stretch>
                      <a:fillRect/>
                    </a:stretch>
                  </pic:blipFill>
                  <pic:spPr>
                    <a:xfrm>
                      <a:off x="0" y="0"/>
                      <a:ext cx="4800384" cy="2368295"/>
                    </a:xfrm>
                    <a:prstGeom prst="rect">
                      <a:avLst/>
                    </a:prstGeom>
                  </pic:spPr>
                </pic:pic>
              </a:graphicData>
            </a:graphic>
          </wp:inline>
        </w:drawing>
      </w:r>
    </w:p>
    <w:p w14:paraId="183A555F" w14:textId="77777777" w:rsidR="00121B7B" w:rsidRPr="00A34D8B" w:rsidRDefault="00121B7B" w:rsidP="00121B7B">
      <w:pPr>
        <w:ind w:right="-286"/>
        <w:rPr>
          <w:rFonts w:ascii="Book Antiqua" w:hAnsi="Book Antiqua" w:cs="Times New Roman"/>
          <w:sz w:val="10"/>
          <w:szCs w:val="16"/>
          <w:highlight w:val="yellow"/>
          <w:shd w:val="clear" w:color="auto" w:fill="FFFFFF"/>
        </w:rPr>
      </w:pPr>
      <w:r w:rsidRPr="00A34D8B">
        <w:rPr>
          <w:rFonts w:ascii="Book Antiqua" w:hAnsi="Book Antiqua" w:cs="Times New Roman"/>
          <w:sz w:val="10"/>
          <w:szCs w:val="16"/>
          <w:shd w:val="clear" w:color="auto" w:fill="FFFFFF"/>
        </w:rPr>
        <w:t xml:space="preserve">Roberto </w:t>
      </w:r>
      <w:proofErr w:type="spellStart"/>
      <w:r w:rsidRPr="00A34D8B">
        <w:rPr>
          <w:rFonts w:ascii="Book Antiqua" w:hAnsi="Book Antiqua" w:cs="Times New Roman"/>
          <w:sz w:val="10"/>
          <w:szCs w:val="16"/>
          <w:shd w:val="clear" w:color="auto" w:fill="FFFFFF"/>
        </w:rPr>
        <w:t>Cuoghi</w:t>
      </w:r>
      <w:proofErr w:type="spellEnd"/>
      <w:r w:rsidRPr="00A34D8B">
        <w:rPr>
          <w:rFonts w:ascii="Book Antiqua" w:hAnsi="Book Antiqua" w:cs="Times New Roman"/>
          <w:sz w:val="10"/>
          <w:szCs w:val="16"/>
          <w:shd w:val="clear" w:color="auto" w:fill="FFFFFF"/>
        </w:rPr>
        <w:t>,</w:t>
      </w:r>
      <w:r w:rsidRPr="00A34D8B">
        <w:rPr>
          <w:rFonts w:ascii="Book Antiqua" w:hAnsi="Book Antiqua" w:cs="Times New Roman"/>
          <w:i/>
          <w:sz w:val="10"/>
          <w:szCs w:val="16"/>
          <w:shd w:val="clear" w:color="auto" w:fill="FFFFFF"/>
        </w:rPr>
        <w:t xml:space="preserve"> M I R A C O </w:t>
      </w:r>
      <w:proofErr w:type="gramStart"/>
      <w:r w:rsidRPr="00A34D8B">
        <w:rPr>
          <w:rFonts w:ascii="Book Antiqua" w:hAnsi="Book Antiqua" w:cs="Times New Roman"/>
          <w:i/>
          <w:sz w:val="10"/>
          <w:szCs w:val="16"/>
          <w:shd w:val="clear" w:color="auto" w:fill="FFFFFF"/>
        </w:rPr>
        <w:t>L</w:t>
      </w:r>
      <w:proofErr w:type="gramEnd"/>
      <w:r w:rsidRPr="00A34D8B">
        <w:rPr>
          <w:rFonts w:ascii="Book Antiqua" w:hAnsi="Book Antiqua" w:cs="Times New Roman"/>
          <w:i/>
          <w:sz w:val="10"/>
          <w:szCs w:val="16"/>
          <w:shd w:val="clear" w:color="auto" w:fill="FFFFFF"/>
        </w:rPr>
        <w:t xml:space="preserve"> A, </w:t>
      </w:r>
      <w:r w:rsidRPr="00A34D8B">
        <w:rPr>
          <w:rFonts w:ascii="Book Antiqua" w:hAnsi="Book Antiqua" w:cs="Times New Roman"/>
          <w:sz w:val="10"/>
          <w:szCs w:val="16"/>
          <w:shd w:val="clear" w:color="auto" w:fill="FFFFFF"/>
        </w:rPr>
        <w:t>2019</w:t>
      </w:r>
      <w:r w:rsidRPr="00A34D8B">
        <w:rPr>
          <w:rFonts w:ascii="Book Antiqua" w:hAnsi="Book Antiqua" w:cs="Times New Roman"/>
          <w:sz w:val="10"/>
          <w:szCs w:val="16"/>
          <w:shd w:val="clear" w:color="auto" w:fill="FFFFFF"/>
        </w:rPr>
        <w:tab/>
      </w:r>
      <w:r w:rsidRPr="00A34D8B">
        <w:rPr>
          <w:rFonts w:ascii="Book Antiqua" w:hAnsi="Book Antiqua" w:cs="Times New Roman"/>
          <w:sz w:val="10"/>
          <w:szCs w:val="16"/>
          <w:shd w:val="clear" w:color="auto" w:fill="FFFFFF"/>
        </w:rPr>
        <w:tab/>
      </w:r>
      <w:proofErr w:type="spellStart"/>
      <w:r w:rsidRPr="00A34D8B">
        <w:rPr>
          <w:rFonts w:ascii="Book Antiqua" w:hAnsi="Book Antiqua" w:cs="Times New Roman"/>
          <w:sz w:val="10"/>
          <w:szCs w:val="16"/>
          <w:shd w:val="clear" w:color="auto" w:fill="FFFFFF"/>
        </w:rPr>
        <w:t>Rendering</w:t>
      </w:r>
      <w:proofErr w:type="spellEnd"/>
      <w:r w:rsidRPr="00A34D8B">
        <w:rPr>
          <w:rFonts w:ascii="Book Antiqua" w:hAnsi="Book Antiqua" w:cs="Times New Roman"/>
          <w:i/>
          <w:sz w:val="10"/>
          <w:szCs w:val="16"/>
          <w:shd w:val="clear" w:color="auto" w:fill="FFFFFF"/>
        </w:rPr>
        <w:t xml:space="preserve"> </w:t>
      </w:r>
      <w:r w:rsidRPr="00A34D8B">
        <w:rPr>
          <w:rFonts w:ascii="Book Antiqua" w:hAnsi="Book Antiqua" w:cs="Times New Roman"/>
          <w:sz w:val="10"/>
          <w:szCs w:val="16"/>
          <w:shd w:val="clear" w:color="auto" w:fill="FFFFFF"/>
        </w:rPr>
        <w:t>per</w:t>
      </w:r>
      <w:r w:rsidRPr="00A34D8B">
        <w:rPr>
          <w:rFonts w:ascii="Book Antiqua" w:hAnsi="Book Antiqua" w:cs="Times New Roman"/>
          <w:i/>
          <w:sz w:val="10"/>
          <w:szCs w:val="16"/>
          <w:shd w:val="clear" w:color="auto" w:fill="FFFFFF"/>
        </w:rPr>
        <w:t xml:space="preserve"> M I R A C O </w:t>
      </w:r>
      <w:proofErr w:type="gramStart"/>
      <w:r w:rsidRPr="00A34D8B">
        <w:rPr>
          <w:rFonts w:ascii="Book Antiqua" w:hAnsi="Book Antiqua" w:cs="Times New Roman"/>
          <w:i/>
          <w:sz w:val="10"/>
          <w:szCs w:val="16"/>
          <w:shd w:val="clear" w:color="auto" w:fill="FFFFFF"/>
        </w:rPr>
        <w:t>L</w:t>
      </w:r>
      <w:proofErr w:type="gramEnd"/>
      <w:r w:rsidRPr="00A34D8B">
        <w:rPr>
          <w:rFonts w:ascii="Book Antiqua" w:hAnsi="Book Antiqua" w:cs="Times New Roman"/>
          <w:i/>
          <w:sz w:val="10"/>
          <w:szCs w:val="16"/>
          <w:shd w:val="clear" w:color="auto" w:fill="FFFFFF"/>
        </w:rPr>
        <w:t xml:space="preserve"> A, </w:t>
      </w:r>
      <w:r w:rsidRPr="00A34D8B">
        <w:rPr>
          <w:rFonts w:ascii="Book Antiqua" w:hAnsi="Book Antiqua" w:cs="Times New Roman"/>
          <w:sz w:val="10"/>
          <w:szCs w:val="16"/>
          <w:shd w:val="clear" w:color="auto" w:fill="FFFFFF"/>
        </w:rPr>
        <w:t xml:space="preserve">2019. </w:t>
      </w:r>
      <w:proofErr w:type="spellStart"/>
      <w:r w:rsidRPr="00A34D8B">
        <w:rPr>
          <w:rFonts w:ascii="Book Antiqua" w:hAnsi="Book Antiqua" w:cs="Times New Roman"/>
          <w:sz w:val="10"/>
          <w:szCs w:val="16"/>
          <w:shd w:val="clear" w:color="auto" w:fill="FFFFFF"/>
        </w:rPr>
        <w:t>Courtesy</w:t>
      </w:r>
      <w:proofErr w:type="spellEnd"/>
      <w:r w:rsidRPr="00A34D8B">
        <w:rPr>
          <w:rFonts w:ascii="Book Antiqua" w:hAnsi="Book Antiqua" w:cs="Times New Roman"/>
          <w:sz w:val="10"/>
          <w:szCs w:val="16"/>
          <w:shd w:val="clear" w:color="auto" w:fill="FFFFFF"/>
        </w:rPr>
        <w:t xml:space="preserve"> l’artista e </w:t>
      </w:r>
      <w:proofErr w:type="spellStart"/>
      <w:r w:rsidRPr="00A34D8B">
        <w:rPr>
          <w:rFonts w:ascii="Book Antiqua" w:hAnsi="Book Antiqua" w:cs="Times New Roman"/>
          <w:sz w:val="10"/>
          <w:szCs w:val="16"/>
          <w:shd w:val="clear" w:color="auto" w:fill="FFFFFF"/>
        </w:rPr>
        <w:t>Hauser</w:t>
      </w:r>
      <w:proofErr w:type="spellEnd"/>
      <w:r w:rsidRPr="00A34D8B">
        <w:rPr>
          <w:rFonts w:ascii="Book Antiqua" w:hAnsi="Book Antiqua" w:cs="Times New Roman"/>
          <w:sz w:val="10"/>
          <w:szCs w:val="16"/>
          <w:shd w:val="clear" w:color="auto" w:fill="FFFFFF"/>
        </w:rPr>
        <w:t xml:space="preserve"> &amp; Wirth. Immagine </w:t>
      </w:r>
      <w:proofErr w:type="spellStart"/>
      <w:r w:rsidRPr="00A34D8B">
        <w:rPr>
          <w:rFonts w:ascii="Book Antiqua" w:hAnsi="Book Antiqua" w:cs="Times New Roman"/>
          <w:sz w:val="10"/>
          <w:szCs w:val="16"/>
          <w:shd w:val="clear" w:color="auto" w:fill="FFFFFF"/>
        </w:rPr>
        <w:t>courtesy</w:t>
      </w:r>
      <w:proofErr w:type="spellEnd"/>
      <w:r w:rsidRPr="00A34D8B">
        <w:rPr>
          <w:rFonts w:ascii="Book Antiqua" w:hAnsi="Book Antiqua" w:cs="Times New Roman"/>
          <w:sz w:val="10"/>
          <w:szCs w:val="16"/>
          <w:shd w:val="clear" w:color="auto" w:fill="FFFFFF"/>
        </w:rPr>
        <w:t xml:space="preserve"> Castello di Rivoli Museo d'Arte Contemporanea</w:t>
      </w:r>
    </w:p>
    <w:p w14:paraId="10E9D38A" w14:textId="77777777" w:rsidR="00121B7B" w:rsidRPr="00D8737C" w:rsidRDefault="00121B7B" w:rsidP="00121B7B">
      <w:pPr>
        <w:ind w:left="-2268" w:right="-286" w:firstLine="2268"/>
        <w:rPr>
          <w:rFonts w:ascii="Times New Roman" w:eastAsia="Times New Roman" w:hAnsi="Times New Roman" w:cs="Times New Roman"/>
          <w:b/>
          <w:i/>
          <w:sz w:val="13"/>
          <w:lang w:eastAsia="it-IT"/>
        </w:rPr>
      </w:pPr>
      <w:r w:rsidRPr="00A34D8B">
        <w:rPr>
          <w:rFonts w:ascii="Book Antiqua" w:hAnsi="Book Antiqua"/>
          <w:i/>
          <w:sz w:val="11"/>
          <w:szCs w:val="16"/>
          <w:shd w:val="clear" w:color="auto" w:fill="FFFFFF"/>
        </w:rPr>
        <w:tab/>
      </w:r>
      <w:r w:rsidRPr="00A34D8B">
        <w:rPr>
          <w:rFonts w:ascii="Book Antiqua" w:hAnsi="Book Antiqua"/>
          <w:i/>
          <w:sz w:val="11"/>
          <w:szCs w:val="16"/>
          <w:shd w:val="clear" w:color="auto" w:fill="FFFFFF"/>
        </w:rPr>
        <w:tab/>
      </w:r>
      <w:r>
        <w:rPr>
          <w:rFonts w:ascii="Book Antiqua" w:hAnsi="Book Antiqua"/>
          <w:i/>
          <w:sz w:val="11"/>
          <w:szCs w:val="16"/>
          <w:shd w:val="clear" w:color="auto" w:fill="FFFFFF"/>
        </w:rPr>
        <w:tab/>
      </w:r>
      <w:r>
        <w:rPr>
          <w:rFonts w:ascii="Book Antiqua" w:hAnsi="Book Antiqua"/>
          <w:i/>
          <w:sz w:val="11"/>
          <w:szCs w:val="16"/>
          <w:shd w:val="clear" w:color="auto" w:fill="FFFFFF"/>
        </w:rPr>
        <w:tab/>
      </w:r>
    </w:p>
    <w:p w14:paraId="7565072F" w14:textId="77777777" w:rsidR="00121B7B" w:rsidRPr="00093EB2" w:rsidRDefault="00121B7B" w:rsidP="00121B7B">
      <w:pPr>
        <w:ind w:right="-286"/>
        <w:rPr>
          <w:rFonts w:ascii="Book Antiqua" w:eastAsia="Times New Roman" w:hAnsi="Book Antiqua" w:cs="Times New Roman"/>
          <w:b/>
          <w:i/>
          <w:sz w:val="28"/>
          <w:szCs w:val="28"/>
          <w:lang w:eastAsia="it-IT"/>
        </w:rPr>
      </w:pPr>
    </w:p>
    <w:p w14:paraId="3971FE85" w14:textId="77777777" w:rsidR="00720C51" w:rsidRPr="005F28B0" w:rsidRDefault="00720C51" w:rsidP="00720C51">
      <w:pPr>
        <w:suppressAutoHyphens/>
        <w:outlineLvl w:val="0"/>
        <w:rPr>
          <w:rFonts w:ascii="Book Antiqua" w:hAnsi="Book Antiqua" w:cs="Calibri"/>
          <w:b/>
          <w:sz w:val="22"/>
          <w:szCs w:val="22"/>
        </w:rPr>
      </w:pPr>
      <w:r w:rsidRPr="005F28B0">
        <w:rPr>
          <w:rFonts w:ascii="Book Antiqua" w:hAnsi="Book Antiqua" w:cs="Calibri"/>
          <w:b/>
          <w:sz w:val="22"/>
          <w:szCs w:val="22"/>
        </w:rPr>
        <w:t>Note biografiche</w:t>
      </w:r>
    </w:p>
    <w:p w14:paraId="653DFB1F" w14:textId="77777777" w:rsidR="00720C51" w:rsidRDefault="00720C51" w:rsidP="00720C51">
      <w:pPr>
        <w:suppressAutoHyphens/>
        <w:outlineLvl w:val="0"/>
        <w:rPr>
          <w:rFonts w:ascii="Book Antiqua" w:hAnsi="Book Antiqua" w:cs="Calibri"/>
          <w:b/>
          <w:sz w:val="22"/>
          <w:szCs w:val="22"/>
        </w:rPr>
      </w:pPr>
    </w:p>
    <w:p w14:paraId="17F847F4" w14:textId="77777777" w:rsidR="00CC2C01" w:rsidRDefault="0040069E" w:rsidP="00CC2C01">
      <w:pPr>
        <w:suppressAutoHyphens/>
        <w:jc w:val="both"/>
        <w:outlineLvl w:val="0"/>
        <w:rPr>
          <w:rFonts w:ascii="Book Antiqua" w:hAnsi="Book Antiqua" w:cs="Times New Roman"/>
          <w:sz w:val="22"/>
          <w:szCs w:val="22"/>
        </w:rPr>
      </w:pPr>
      <w:r w:rsidRPr="00810419">
        <w:rPr>
          <w:rFonts w:ascii="Book Antiqua" w:hAnsi="Book Antiqua" w:cs="Times New Roman"/>
          <w:b/>
          <w:sz w:val="22"/>
          <w:szCs w:val="22"/>
        </w:rPr>
        <w:t xml:space="preserve">Roberto </w:t>
      </w:r>
      <w:proofErr w:type="spellStart"/>
      <w:r w:rsidRPr="00810419">
        <w:rPr>
          <w:rFonts w:ascii="Book Antiqua" w:hAnsi="Book Antiqua" w:cs="Times New Roman"/>
          <w:b/>
          <w:sz w:val="22"/>
          <w:szCs w:val="22"/>
        </w:rPr>
        <w:t>Cuoghi</w:t>
      </w:r>
      <w:proofErr w:type="spellEnd"/>
      <w:r w:rsidRPr="005F28B0">
        <w:rPr>
          <w:rFonts w:ascii="Book Antiqua" w:hAnsi="Book Antiqua" w:cs="Times New Roman"/>
          <w:sz w:val="22"/>
          <w:szCs w:val="22"/>
        </w:rPr>
        <w:t xml:space="preserve"> è nato a Modena nel 1973. Vive e lavora a Milano.</w:t>
      </w:r>
    </w:p>
    <w:p w14:paraId="1A7801F2" w14:textId="35EA2742" w:rsidR="00720C51" w:rsidRPr="00F46116" w:rsidRDefault="0040069E" w:rsidP="00CC2C01">
      <w:pPr>
        <w:suppressAutoHyphens/>
        <w:jc w:val="both"/>
        <w:outlineLvl w:val="0"/>
        <w:rPr>
          <w:rFonts w:ascii="Book Antiqua" w:hAnsi="Book Antiqua" w:cs="Calibri"/>
          <w:b/>
          <w:sz w:val="16"/>
          <w:szCs w:val="16"/>
        </w:rPr>
      </w:pPr>
      <w:r>
        <w:rPr>
          <w:rFonts w:ascii="Book Antiqua" w:eastAsia="Times New Roman" w:hAnsi="Book Antiqua" w:cs="Times New Roman"/>
          <w:b/>
          <w:sz w:val="22"/>
          <w:szCs w:val="22"/>
          <w:lang w:eastAsia="it-IT"/>
        </w:rPr>
        <w:t>L’artista c</w:t>
      </w:r>
      <w:r w:rsidRPr="007B1C16">
        <w:rPr>
          <w:rFonts w:ascii="Book Antiqua" w:eastAsia="Times New Roman" w:hAnsi="Book Antiqua" w:cs="Times New Roman"/>
          <w:b/>
          <w:sz w:val="22"/>
          <w:szCs w:val="22"/>
          <w:lang w:eastAsia="it-IT"/>
        </w:rPr>
        <w:t xml:space="preserve">rea opere che agiscono come dispositivi o macchine </w:t>
      </w:r>
      <w:proofErr w:type="spellStart"/>
      <w:r w:rsidRPr="007B1C16">
        <w:rPr>
          <w:rFonts w:ascii="Book Antiqua" w:eastAsia="Times New Roman" w:hAnsi="Book Antiqua" w:cs="Times New Roman"/>
          <w:b/>
          <w:sz w:val="22"/>
          <w:szCs w:val="22"/>
          <w:lang w:eastAsia="it-IT"/>
        </w:rPr>
        <w:t>psico</w:t>
      </w:r>
      <w:proofErr w:type="spellEnd"/>
      <w:r w:rsidRPr="007B1C16">
        <w:rPr>
          <w:rFonts w:ascii="Book Antiqua" w:eastAsia="Times New Roman" w:hAnsi="Book Antiqua" w:cs="Times New Roman"/>
          <w:b/>
          <w:sz w:val="22"/>
          <w:szCs w:val="22"/>
          <w:lang w:eastAsia="it-IT"/>
        </w:rPr>
        <w:t>-sensoriali capaci di de-locare (anche solo dal punto di vista della suggestione), in altri spazi e altri tempi, il visitatore, destinatario ultimo della situazione creata.</w:t>
      </w:r>
      <w:r w:rsidRPr="007B1C16">
        <w:rPr>
          <w:rFonts w:ascii="Book Antiqua" w:eastAsia="Times New Roman" w:hAnsi="Book Antiqua" w:cs="Times New Roman"/>
          <w:sz w:val="22"/>
          <w:szCs w:val="22"/>
          <w:lang w:eastAsia="it-IT"/>
        </w:rPr>
        <w:t xml:space="preserve"> Un approccio inedito, poetico e straniante, che si avvale </w:t>
      </w:r>
      <w:proofErr w:type="gramStart"/>
      <w:r w:rsidRPr="007B1C16">
        <w:rPr>
          <w:rFonts w:ascii="Book Antiqua" w:eastAsia="Times New Roman" w:hAnsi="Book Antiqua" w:cs="Times New Roman"/>
          <w:sz w:val="22"/>
          <w:szCs w:val="22"/>
          <w:lang w:eastAsia="it-IT"/>
        </w:rPr>
        <w:t>degli occhi e dell’apparato concettuale ed emotivo</w:t>
      </w:r>
      <w:proofErr w:type="gramEnd"/>
      <w:r w:rsidRPr="007B1C16">
        <w:rPr>
          <w:rFonts w:ascii="Book Antiqua" w:eastAsia="Times New Roman" w:hAnsi="Book Antiqua" w:cs="Times New Roman"/>
          <w:sz w:val="22"/>
          <w:szCs w:val="22"/>
          <w:lang w:eastAsia="it-IT"/>
        </w:rPr>
        <w:t xml:space="preserve"> dell’altro, per espandere all’infinito la potenzialità dell’opera.</w:t>
      </w:r>
      <w:r>
        <w:rPr>
          <w:rFonts w:ascii="Book Antiqua" w:eastAsia="Times New Roman" w:hAnsi="Book Antiqua" w:cs="Times New Roman"/>
          <w:sz w:val="22"/>
          <w:szCs w:val="22"/>
          <w:lang w:eastAsia="it-IT"/>
        </w:rPr>
        <w:t xml:space="preserve"> </w:t>
      </w:r>
      <w:proofErr w:type="spellStart"/>
      <w:r w:rsidRPr="007B1C16">
        <w:rPr>
          <w:rFonts w:ascii="Book Antiqua" w:eastAsia="Times New Roman" w:hAnsi="Book Antiqua" w:cs="Times New Roman"/>
          <w:sz w:val="22"/>
          <w:szCs w:val="22"/>
          <w:lang w:eastAsia="it-IT"/>
        </w:rPr>
        <w:t>Cuoghi</w:t>
      </w:r>
      <w:proofErr w:type="spellEnd"/>
      <w:r w:rsidRPr="007B1C16">
        <w:rPr>
          <w:rFonts w:ascii="Book Antiqua" w:eastAsia="Times New Roman" w:hAnsi="Book Antiqua" w:cs="Times New Roman"/>
          <w:sz w:val="22"/>
          <w:szCs w:val="22"/>
          <w:lang w:eastAsia="it-IT"/>
        </w:rPr>
        <w:t xml:space="preserve"> sperimenta con la scultura, l’installazione, i suoni, la </w:t>
      </w:r>
      <w:proofErr w:type="gramStart"/>
      <w:r w:rsidRPr="007B1C16">
        <w:rPr>
          <w:rFonts w:ascii="Book Antiqua" w:eastAsia="Times New Roman" w:hAnsi="Book Antiqua" w:cs="Times New Roman"/>
          <w:sz w:val="22"/>
          <w:szCs w:val="22"/>
          <w:lang w:eastAsia="it-IT"/>
        </w:rPr>
        <w:t>pittura,</w:t>
      </w:r>
      <w:proofErr w:type="gramEnd"/>
      <w:r w:rsidRPr="007B1C16">
        <w:rPr>
          <w:rFonts w:ascii="Book Antiqua" w:eastAsia="Times New Roman" w:hAnsi="Book Antiqua" w:cs="Times New Roman"/>
          <w:sz w:val="22"/>
          <w:szCs w:val="22"/>
          <w:lang w:eastAsia="it-IT"/>
        </w:rPr>
        <w:t xml:space="preserve"> il disegno, la fotografia, la performance e le azioni concettuali. Lievi alterazioni fisiche, metamorfosi complete, sparizioni temporanee, viaggi nell’immediato futuro o nel passato più remoto sono alcuni tra gli elementi che caratterizzano la sua quotidianità. Confrontando le proprie ossessioni, l’artista reinventa se stesso e la propria pratica, facendo della metamorfosi il suo modus operandi.</w:t>
      </w:r>
      <w:r w:rsidR="00CD5509">
        <w:rPr>
          <w:rFonts w:ascii="Book Antiqua" w:eastAsia="Times New Roman" w:hAnsi="Book Antiqua" w:cs="Times New Roman"/>
          <w:sz w:val="22"/>
          <w:szCs w:val="22"/>
          <w:lang w:eastAsia="it-IT"/>
        </w:rPr>
        <w:t xml:space="preserve"> </w:t>
      </w:r>
      <w:proofErr w:type="spellStart"/>
      <w:r>
        <w:rPr>
          <w:rFonts w:ascii="Book Antiqua" w:hAnsi="Book Antiqua" w:cs="Times New Roman"/>
          <w:sz w:val="22"/>
          <w:szCs w:val="22"/>
        </w:rPr>
        <w:t>Cuoghi</w:t>
      </w:r>
      <w:proofErr w:type="spellEnd"/>
      <w:r>
        <w:rPr>
          <w:rFonts w:ascii="Book Antiqua" w:hAnsi="Book Antiqua" w:cs="Times New Roman"/>
          <w:sz w:val="22"/>
          <w:szCs w:val="22"/>
        </w:rPr>
        <w:t xml:space="preserve"> h</w:t>
      </w:r>
      <w:r w:rsidR="00720C51" w:rsidRPr="005F28B0">
        <w:rPr>
          <w:rFonts w:ascii="Book Antiqua" w:hAnsi="Book Antiqua" w:cs="Times New Roman"/>
          <w:sz w:val="22"/>
          <w:szCs w:val="22"/>
        </w:rPr>
        <w:t xml:space="preserve">a partecipato a tre edizioni della Biennale Arte di Venezia: </w:t>
      </w:r>
      <w:r w:rsidR="00720C51" w:rsidRPr="005F28B0">
        <w:rPr>
          <w:rFonts w:ascii="Book Antiqua" w:hAnsi="Book Antiqua" w:cs="Times New Roman"/>
          <w:i/>
          <w:sz w:val="22"/>
          <w:szCs w:val="22"/>
        </w:rPr>
        <w:t>Il mondo magico</w:t>
      </w:r>
      <w:r w:rsidR="00720C51" w:rsidRPr="005F28B0">
        <w:rPr>
          <w:rFonts w:ascii="Book Antiqua" w:hAnsi="Book Antiqua" w:cs="Times New Roman"/>
          <w:sz w:val="22"/>
          <w:szCs w:val="22"/>
        </w:rPr>
        <w:t xml:space="preserve">, Padiglione Italia, </w:t>
      </w:r>
      <w:proofErr w:type="gramStart"/>
      <w:r w:rsidR="00720C51" w:rsidRPr="005F28B0">
        <w:rPr>
          <w:rFonts w:ascii="Book Antiqua" w:hAnsi="Book Antiqua" w:cs="Times New Roman"/>
          <w:sz w:val="22"/>
          <w:szCs w:val="22"/>
        </w:rPr>
        <w:t>57</w:t>
      </w:r>
      <w:proofErr w:type="gramEnd"/>
      <w:r w:rsidR="00720C51" w:rsidRPr="005F28B0">
        <w:rPr>
          <w:rFonts w:ascii="Book Antiqua" w:hAnsi="Book Antiqua" w:cs="Times New Roman"/>
          <w:sz w:val="22"/>
          <w:szCs w:val="22"/>
        </w:rPr>
        <w:t xml:space="preserve">. Esposizione Internazionale d’Arte, </w:t>
      </w:r>
      <w:proofErr w:type="gramStart"/>
      <w:r w:rsidR="00720C51" w:rsidRPr="005F28B0">
        <w:rPr>
          <w:rFonts w:ascii="Book Antiqua" w:hAnsi="Book Antiqua" w:cs="Times New Roman"/>
          <w:sz w:val="22"/>
          <w:szCs w:val="22"/>
        </w:rPr>
        <w:t>Biennale di Venezia</w:t>
      </w:r>
      <w:proofErr w:type="gramEnd"/>
      <w:r w:rsidR="00720C51" w:rsidRPr="005F28B0">
        <w:rPr>
          <w:rFonts w:ascii="Book Antiqua" w:hAnsi="Book Antiqua" w:cs="Times New Roman"/>
          <w:sz w:val="22"/>
          <w:szCs w:val="22"/>
        </w:rPr>
        <w:t xml:space="preserve">, Venezia, 2017; </w:t>
      </w:r>
      <w:r w:rsidR="00720C51" w:rsidRPr="005F28B0">
        <w:rPr>
          <w:rFonts w:ascii="Book Antiqua" w:hAnsi="Book Antiqua" w:cs="Times New Roman"/>
          <w:i/>
          <w:sz w:val="22"/>
          <w:szCs w:val="22"/>
        </w:rPr>
        <w:t>Il Palazzo Enciclopedico</w:t>
      </w:r>
      <w:r w:rsidR="00720C51" w:rsidRPr="005F28B0">
        <w:rPr>
          <w:rFonts w:ascii="Book Antiqua" w:hAnsi="Book Antiqua" w:cs="Times New Roman"/>
          <w:sz w:val="22"/>
          <w:szCs w:val="22"/>
        </w:rPr>
        <w:t xml:space="preserve">, 55. Esposizione Internazionale d’Arte, </w:t>
      </w:r>
      <w:proofErr w:type="gramStart"/>
      <w:r w:rsidR="00720C51" w:rsidRPr="005F28B0">
        <w:rPr>
          <w:rFonts w:ascii="Book Antiqua" w:hAnsi="Book Antiqua" w:cs="Times New Roman"/>
          <w:sz w:val="22"/>
          <w:szCs w:val="22"/>
        </w:rPr>
        <w:t>Biennale di Venezia</w:t>
      </w:r>
      <w:proofErr w:type="gramEnd"/>
      <w:r w:rsidR="00720C51" w:rsidRPr="005F28B0">
        <w:rPr>
          <w:rFonts w:ascii="Book Antiqua" w:hAnsi="Book Antiqua" w:cs="Times New Roman"/>
          <w:sz w:val="22"/>
          <w:szCs w:val="22"/>
        </w:rPr>
        <w:t xml:space="preserve">, Venezia, 2013; </w:t>
      </w:r>
      <w:r w:rsidR="00720C51" w:rsidRPr="005F28B0">
        <w:rPr>
          <w:rFonts w:ascii="Book Antiqua" w:hAnsi="Book Antiqua" w:cs="Times New Roman"/>
          <w:i/>
          <w:sz w:val="22"/>
          <w:szCs w:val="22"/>
        </w:rPr>
        <w:t>Fare Mondi/</w:t>
      </w:r>
      <w:proofErr w:type="spellStart"/>
      <w:r w:rsidR="00720C51" w:rsidRPr="005F28B0">
        <w:rPr>
          <w:rFonts w:ascii="Book Antiqua" w:hAnsi="Book Antiqua" w:cs="Times New Roman"/>
          <w:i/>
          <w:sz w:val="22"/>
          <w:szCs w:val="22"/>
        </w:rPr>
        <w:t>Making</w:t>
      </w:r>
      <w:proofErr w:type="spellEnd"/>
      <w:r w:rsidR="00720C51" w:rsidRPr="005F28B0">
        <w:rPr>
          <w:rFonts w:ascii="Book Antiqua" w:hAnsi="Book Antiqua" w:cs="Times New Roman"/>
          <w:i/>
          <w:sz w:val="22"/>
          <w:szCs w:val="22"/>
        </w:rPr>
        <w:t xml:space="preserve"> </w:t>
      </w:r>
      <w:proofErr w:type="spellStart"/>
      <w:r w:rsidR="00720C51" w:rsidRPr="005F28B0">
        <w:rPr>
          <w:rFonts w:ascii="Book Antiqua" w:hAnsi="Book Antiqua" w:cs="Times New Roman"/>
          <w:i/>
          <w:sz w:val="22"/>
          <w:szCs w:val="22"/>
        </w:rPr>
        <w:t>Worlds</w:t>
      </w:r>
      <w:proofErr w:type="spellEnd"/>
      <w:r w:rsidR="00720C51" w:rsidRPr="005F28B0">
        <w:rPr>
          <w:rFonts w:ascii="Book Antiqua" w:hAnsi="Book Antiqua" w:cs="Times New Roman"/>
          <w:sz w:val="22"/>
          <w:szCs w:val="22"/>
        </w:rPr>
        <w:t xml:space="preserve">, 53. Esposizione Internazionale d’Arte, </w:t>
      </w:r>
      <w:proofErr w:type="gramStart"/>
      <w:r w:rsidR="00720C51" w:rsidRPr="005F28B0">
        <w:rPr>
          <w:rFonts w:ascii="Book Antiqua" w:hAnsi="Book Antiqua" w:cs="Times New Roman"/>
          <w:sz w:val="22"/>
          <w:szCs w:val="22"/>
        </w:rPr>
        <w:t>Biennale di Venezia</w:t>
      </w:r>
      <w:proofErr w:type="gramEnd"/>
      <w:r w:rsidR="00720C51" w:rsidRPr="005F28B0">
        <w:rPr>
          <w:rFonts w:ascii="Book Antiqua" w:hAnsi="Book Antiqua" w:cs="Times New Roman"/>
          <w:sz w:val="22"/>
          <w:szCs w:val="22"/>
        </w:rPr>
        <w:t>, Venezia, 2009.</w:t>
      </w:r>
      <w:r>
        <w:rPr>
          <w:rFonts w:ascii="Book Antiqua" w:hAnsi="Book Antiqua" w:cs="Times New Roman"/>
          <w:sz w:val="22"/>
          <w:szCs w:val="22"/>
        </w:rPr>
        <w:t xml:space="preserve"> </w:t>
      </w:r>
      <w:r w:rsidR="00720C51" w:rsidRPr="005F28B0">
        <w:rPr>
          <w:rFonts w:ascii="Book Antiqua" w:hAnsi="Book Antiqua" w:cs="Times New Roman"/>
          <w:sz w:val="22"/>
          <w:szCs w:val="22"/>
        </w:rPr>
        <w:t xml:space="preserve">Tra le sue mostre personali si ricordano: </w:t>
      </w:r>
      <w:r w:rsidR="00720C51" w:rsidRPr="005F28B0">
        <w:rPr>
          <w:rFonts w:ascii="Book Antiqua" w:hAnsi="Book Antiqua" w:cs="Times New Roman"/>
          <w:i/>
          <w:sz w:val="22"/>
          <w:szCs w:val="22"/>
        </w:rPr>
        <w:t>Perla Pollina 1996-2016</w:t>
      </w:r>
      <w:r w:rsidR="00720C51" w:rsidRPr="005F28B0">
        <w:rPr>
          <w:rFonts w:ascii="Book Antiqua" w:hAnsi="Book Antiqua" w:cs="Times New Roman"/>
          <w:sz w:val="22"/>
          <w:szCs w:val="22"/>
        </w:rPr>
        <w:t xml:space="preserve">, Centre d’Art </w:t>
      </w:r>
      <w:proofErr w:type="spellStart"/>
      <w:r w:rsidR="00720C51" w:rsidRPr="005F28B0">
        <w:rPr>
          <w:rFonts w:ascii="Book Antiqua" w:hAnsi="Book Antiqua" w:cs="Times New Roman"/>
          <w:sz w:val="22"/>
          <w:szCs w:val="22"/>
        </w:rPr>
        <w:t>Contemporain</w:t>
      </w:r>
      <w:proofErr w:type="spellEnd"/>
      <w:r w:rsidR="00720C51" w:rsidRPr="005F28B0">
        <w:rPr>
          <w:rFonts w:ascii="Book Antiqua" w:hAnsi="Book Antiqua" w:cs="Times New Roman"/>
          <w:sz w:val="22"/>
          <w:szCs w:val="22"/>
        </w:rPr>
        <w:t xml:space="preserve"> </w:t>
      </w:r>
      <w:proofErr w:type="spellStart"/>
      <w:r w:rsidR="00720C51" w:rsidRPr="005F28B0">
        <w:rPr>
          <w:rFonts w:ascii="Book Antiqua" w:hAnsi="Book Antiqua" w:cs="Times New Roman"/>
          <w:sz w:val="22"/>
          <w:szCs w:val="22"/>
        </w:rPr>
        <w:t>Genève</w:t>
      </w:r>
      <w:proofErr w:type="spellEnd"/>
      <w:r w:rsidR="00720C51" w:rsidRPr="005F28B0">
        <w:rPr>
          <w:rFonts w:ascii="Book Antiqua" w:hAnsi="Book Antiqua" w:cs="Times New Roman"/>
          <w:sz w:val="22"/>
          <w:szCs w:val="22"/>
        </w:rPr>
        <w:t xml:space="preserve">, Ginevra / </w:t>
      </w:r>
      <w:r w:rsidR="00C6056F">
        <w:rPr>
          <w:rFonts w:ascii="Book Antiqua" w:hAnsi="Book Antiqua" w:cs="Times New Roman"/>
          <w:sz w:val="22"/>
          <w:szCs w:val="22"/>
        </w:rPr>
        <w:t xml:space="preserve">Museo </w:t>
      </w:r>
      <w:r w:rsidR="00720C51" w:rsidRPr="005F28B0">
        <w:rPr>
          <w:rFonts w:ascii="Book Antiqua" w:hAnsi="Book Antiqua" w:cs="Times New Roman"/>
          <w:sz w:val="22"/>
          <w:szCs w:val="22"/>
        </w:rPr>
        <w:t xml:space="preserve">MADRE, Napoli, 2017; </w:t>
      </w:r>
      <w:r w:rsidR="00720C51" w:rsidRPr="005F28B0">
        <w:rPr>
          <w:rFonts w:ascii="Book Antiqua" w:hAnsi="Book Antiqua" w:cs="Times New Roman"/>
          <w:i/>
          <w:sz w:val="22"/>
          <w:szCs w:val="22"/>
        </w:rPr>
        <w:t>Putiferio</w:t>
      </w:r>
      <w:r w:rsidR="00720C51" w:rsidRPr="005F28B0">
        <w:rPr>
          <w:rFonts w:ascii="Book Antiqua" w:hAnsi="Book Antiqua" w:cs="Times New Roman"/>
          <w:sz w:val="22"/>
          <w:szCs w:val="22"/>
        </w:rPr>
        <w:t xml:space="preserve">, DESTE Foundation Project Space, </w:t>
      </w:r>
      <w:proofErr w:type="spellStart"/>
      <w:r w:rsidR="00720C51" w:rsidRPr="005F28B0">
        <w:rPr>
          <w:rFonts w:ascii="Book Antiqua" w:hAnsi="Book Antiqua" w:cs="Times New Roman"/>
          <w:sz w:val="22"/>
          <w:szCs w:val="22"/>
        </w:rPr>
        <w:t>Slaughterhouse</w:t>
      </w:r>
      <w:proofErr w:type="spellEnd"/>
      <w:r w:rsidR="00720C51" w:rsidRPr="005F28B0">
        <w:rPr>
          <w:rFonts w:ascii="Book Antiqua" w:hAnsi="Book Antiqua" w:cs="Times New Roman"/>
          <w:sz w:val="22"/>
          <w:szCs w:val="22"/>
        </w:rPr>
        <w:t xml:space="preserve">, Idra, 2016; </w:t>
      </w:r>
      <w:r w:rsidR="00720C51" w:rsidRPr="005F28B0">
        <w:rPr>
          <w:rFonts w:ascii="Book Antiqua" w:hAnsi="Book Antiqua" w:cs="Times New Roman"/>
          <w:i/>
          <w:sz w:val="22"/>
          <w:szCs w:val="22"/>
        </w:rPr>
        <w:t xml:space="preserve">da </w:t>
      </w:r>
      <w:proofErr w:type="spellStart"/>
      <w:r w:rsidR="00720C51" w:rsidRPr="005F28B0">
        <w:rPr>
          <w:rFonts w:ascii="Book Antiqua" w:hAnsi="Book Antiqua" w:cs="Times New Roman"/>
          <w:i/>
          <w:sz w:val="22"/>
          <w:szCs w:val="22"/>
        </w:rPr>
        <w:t>i</w:t>
      </w:r>
      <w:r w:rsidR="00720C51" w:rsidRPr="005F28B0">
        <w:rPr>
          <w:rFonts w:ascii="Times New Roman" w:eastAsia="Calibri" w:hAnsi="Times New Roman" w:cs="Times New Roman"/>
          <w:i/>
          <w:sz w:val="22"/>
          <w:szCs w:val="22"/>
        </w:rPr>
        <w:t>ḍ</w:t>
      </w:r>
      <w:r w:rsidR="00720C51" w:rsidRPr="005F28B0">
        <w:rPr>
          <w:rFonts w:ascii="Times New Roman" w:hAnsi="Times New Roman" w:cs="Times New Roman"/>
          <w:i/>
          <w:sz w:val="22"/>
          <w:szCs w:val="22"/>
        </w:rPr>
        <w:t>ā</w:t>
      </w:r>
      <w:proofErr w:type="spellEnd"/>
      <w:r w:rsidR="00720C51" w:rsidRPr="005F28B0">
        <w:rPr>
          <w:rFonts w:ascii="Book Antiqua" w:hAnsi="Book Antiqua" w:cs="Times New Roman"/>
          <w:i/>
          <w:sz w:val="22"/>
          <w:szCs w:val="22"/>
        </w:rPr>
        <w:t xml:space="preserve"> e </w:t>
      </w:r>
      <w:proofErr w:type="spellStart"/>
      <w:r w:rsidR="00720C51" w:rsidRPr="005F28B0">
        <w:rPr>
          <w:rFonts w:ascii="Book Antiqua" w:hAnsi="Book Antiqua" w:cs="Times New Roman"/>
          <w:i/>
          <w:sz w:val="22"/>
          <w:szCs w:val="22"/>
        </w:rPr>
        <w:t>pi</w:t>
      </w:r>
      <w:r w:rsidR="00720C51" w:rsidRPr="005F28B0">
        <w:rPr>
          <w:rFonts w:ascii="Times New Roman" w:eastAsia="Calibri" w:hAnsi="Times New Roman" w:cs="Times New Roman"/>
          <w:i/>
          <w:sz w:val="22"/>
          <w:szCs w:val="22"/>
        </w:rPr>
        <w:t>ṅ</w:t>
      </w:r>
      <w:r w:rsidR="00720C51" w:rsidRPr="005F28B0">
        <w:rPr>
          <w:rFonts w:ascii="Book Antiqua" w:hAnsi="Book Antiqua" w:cs="Times New Roman"/>
          <w:i/>
          <w:sz w:val="22"/>
          <w:szCs w:val="22"/>
        </w:rPr>
        <w:t>gal</w:t>
      </w:r>
      <w:r w:rsidR="00720C51" w:rsidRPr="005F28B0">
        <w:rPr>
          <w:rFonts w:ascii="Times New Roman" w:hAnsi="Times New Roman" w:cs="Times New Roman"/>
          <w:i/>
          <w:sz w:val="22"/>
          <w:szCs w:val="22"/>
        </w:rPr>
        <w:t>ā</w:t>
      </w:r>
      <w:proofErr w:type="spellEnd"/>
      <w:r w:rsidR="00720C51" w:rsidRPr="005F28B0">
        <w:rPr>
          <w:rFonts w:ascii="Book Antiqua" w:hAnsi="Book Antiqua" w:cs="Times New Roman"/>
          <w:i/>
          <w:sz w:val="22"/>
          <w:szCs w:val="22"/>
        </w:rPr>
        <w:t xml:space="preserve"> a </w:t>
      </w:r>
      <w:proofErr w:type="spellStart"/>
      <w:r w:rsidR="00720C51" w:rsidRPr="005F28B0">
        <w:rPr>
          <w:rFonts w:ascii="Book Antiqua" w:hAnsi="Book Antiqua" w:cs="Times New Roman"/>
          <w:i/>
          <w:sz w:val="22"/>
          <w:szCs w:val="22"/>
        </w:rPr>
        <w:t>i</w:t>
      </w:r>
      <w:r w:rsidR="00720C51" w:rsidRPr="005F28B0">
        <w:rPr>
          <w:rFonts w:ascii="Times New Roman" w:eastAsia="Calibri" w:hAnsi="Times New Roman" w:cs="Times New Roman"/>
          <w:i/>
          <w:sz w:val="22"/>
          <w:szCs w:val="22"/>
        </w:rPr>
        <w:t>ḍ</w:t>
      </w:r>
      <w:r w:rsidR="00720C51" w:rsidRPr="005F28B0">
        <w:rPr>
          <w:rFonts w:ascii="Times New Roman" w:hAnsi="Times New Roman" w:cs="Times New Roman"/>
          <w:i/>
          <w:sz w:val="22"/>
          <w:szCs w:val="22"/>
        </w:rPr>
        <w:t>ā</w:t>
      </w:r>
      <w:proofErr w:type="spellEnd"/>
      <w:r w:rsidR="00720C51" w:rsidRPr="005F28B0">
        <w:rPr>
          <w:rFonts w:ascii="Book Antiqua" w:hAnsi="Book Antiqua" w:cs="Times New Roman"/>
          <w:i/>
          <w:sz w:val="22"/>
          <w:szCs w:val="22"/>
        </w:rPr>
        <w:t xml:space="preserve"> e </w:t>
      </w:r>
      <w:proofErr w:type="spellStart"/>
      <w:r w:rsidR="00720C51" w:rsidRPr="005F28B0">
        <w:rPr>
          <w:rFonts w:ascii="Book Antiqua" w:hAnsi="Book Antiqua" w:cs="Times New Roman"/>
          <w:i/>
          <w:sz w:val="22"/>
          <w:szCs w:val="22"/>
        </w:rPr>
        <w:t>i</w:t>
      </w:r>
      <w:r w:rsidR="00720C51" w:rsidRPr="005F28B0">
        <w:rPr>
          <w:rFonts w:ascii="Times New Roman" w:eastAsia="Calibri" w:hAnsi="Times New Roman" w:cs="Times New Roman"/>
          <w:i/>
          <w:sz w:val="22"/>
          <w:szCs w:val="22"/>
        </w:rPr>
        <w:t>ḍ</w:t>
      </w:r>
      <w:r w:rsidR="00720C51" w:rsidRPr="005F28B0">
        <w:rPr>
          <w:rFonts w:ascii="Times New Roman" w:hAnsi="Times New Roman" w:cs="Times New Roman"/>
          <w:i/>
          <w:sz w:val="22"/>
          <w:szCs w:val="22"/>
        </w:rPr>
        <w:t>ā</w:t>
      </w:r>
      <w:proofErr w:type="spellEnd"/>
      <w:r w:rsidR="00720C51" w:rsidRPr="005F28B0">
        <w:rPr>
          <w:rFonts w:ascii="Book Antiqua" w:hAnsi="Book Antiqua" w:cs="Times New Roman"/>
          <w:i/>
          <w:sz w:val="22"/>
          <w:szCs w:val="22"/>
        </w:rPr>
        <w:t xml:space="preserve"> o </w:t>
      </w:r>
      <w:proofErr w:type="spellStart"/>
      <w:r w:rsidR="00720C51" w:rsidRPr="005F28B0">
        <w:rPr>
          <w:rFonts w:ascii="Book Antiqua" w:hAnsi="Book Antiqua" w:cs="Times New Roman"/>
          <w:i/>
          <w:sz w:val="22"/>
          <w:szCs w:val="22"/>
        </w:rPr>
        <w:t>pi</w:t>
      </w:r>
      <w:r w:rsidR="00720C51" w:rsidRPr="005F28B0">
        <w:rPr>
          <w:rFonts w:ascii="Times New Roman" w:eastAsia="Calibri" w:hAnsi="Times New Roman" w:cs="Times New Roman"/>
          <w:i/>
          <w:sz w:val="22"/>
          <w:szCs w:val="22"/>
        </w:rPr>
        <w:t>ṅ</w:t>
      </w:r>
      <w:r w:rsidR="00720C51" w:rsidRPr="005F28B0">
        <w:rPr>
          <w:rFonts w:ascii="Book Antiqua" w:hAnsi="Book Antiqua" w:cs="Times New Roman"/>
          <w:i/>
          <w:sz w:val="22"/>
          <w:szCs w:val="22"/>
        </w:rPr>
        <w:t>gal</w:t>
      </w:r>
      <w:r w:rsidR="00720C51" w:rsidRPr="005F28B0">
        <w:rPr>
          <w:rFonts w:ascii="Times New Roman" w:hAnsi="Times New Roman" w:cs="Times New Roman"/>
          <w:i/>
          <w:sz w:val="22"/>
          <w:szCs w:val="22"/>
        </w:rPr>
        <w:t>ā</w:t>
      </w:r>
      <w:proofErr w:type="spellEnd"/>
      <w:r w:rsidR="00720C51" w:rsidRPr="005F28B0">
        <w:rPr>
          <w:rFonts w:ascii="Book Antiqua" w:hAnsi="Book Antiqua" w:cs="Times New Roman"/>
          <w:i/>
          <w:sz w:val="22"/>
          <w:szCs w:val="22"/>
        </w:rPr>
        <w:t xml:space="preserve"> e </w:t>
      </w:r>
      <w:proofErr w:type="spellStart"/>
      <w:r w:rsidR="00720C51" w:rsidRPr="005F28B0">
        <w:rPr>
          <w:rFonts w:ascii="Book Antiqua" w:hAnsi="Book Antiqua" w:cs="Times New Roman"/>
          <w:i/>
          <w:sz w:val="22"/>
          <w:szCs w:val="22"/>
        </w:rPr>
        <w:t>pi</w:t>
      </w:r>
      <w:r w:rsidR="00720C51" w:rsidRPr="005F28B0">
        <w:rPr>
          <w:rFonts w:ascii="Times New Roman" w:eastAsia="Calibri" w:hAnsi="Times New Roman" w:cs="Times New Roman"/>
          <w:i/>
          <w:sz w:val="22"/>
          <w:szCs w:val="22"/>
        </w:rPr>
        <w:t>ṅ</w:t>
      </w:r>
      <w:r w:rsidR="00720C51" w:rsidRPr="005F28B0">
        <w:rPr>
          <w:rFonts w:ascii="Book Antiqua" w:hAnsi="Book Antiqua" w:cs="Times New Roman"/>
          <w:i/>
          <w:sz w:val="22"/>
          <w:szCs w:val="22"/>
        </w:rPr>
        <w:t>gal</w:t>
      </w:r>
      <w:r w:rsidR="00720C51" w:rsidRPr="005F28B0">
        <w:rPr>
          <w:rFonts w:ascii="Times New Roman" w:hAnsi="Times New Roman" w:cs="Times New Roman"/>
          <w:i/>
          <w:sz w:val="22"/>
          <w:szCs w:val="22"/>
        </w:rPr>
        <w:t>ā</w:t>
      </w:r>
      <w:proofErr w:type="spellEnd"/>
      <w:r w:rsidR="00720C51" w:rsidRPr="005F28B0">
        <w:rPr>
          <w:rFonts w:ascii="Book Antiqua" w:hAnsi="Book Antiqua" w:cs="Times New Roman"/>
          <w:sz w:val="22"/>
          <w:szCs w:val="22"/>
        </w:rPr>
        <w:t xml:space="preserve">, Le </w:t>
      </w:r>
      <w:proofErr w:type="spellStart"/>
      <w:r w:rsidR="00720C51" w:rsidRPr="005F28B0">
        <w:rPr>
          <w:rFonts w:ascii="Book Antiqua" w:hAnsi="Book Antiqua" w:cs="Times New Roman"/>
          <w:sz w:val="22"/>
          <w:szCs w:val="22"/>
        </w:rPr>
        <w:t>Consortium</w:t>
      </w:r>
      <w:proofErr w:type="spellEnd"/>
      <w:r w:rsidR="00720C51" w:rsidRPr="005F28B0">
        <w:rPr>
          <w:rFonts w:ascii="Book Antiqua" w:hAnsi="Book Antiqua" w:cs="Times New Roman"/>
          <w:sz w:val="22"/>
          <w:szCs w:val="22"/>
        </w:rPr>
        <w:t xml:space="preserve">, Digione /Aspen Art </w:t>
      </w:r>
      <w:proofErr w:type="spellStart"/>
      <w:r w:rsidR="00720C51" w:rsidRPr="005F28B0">
        <w:rPr>
          <w:rFonts w:ascii="Book Antiqua" w:hAnsi="Book Antiqua" w:cs="Times New Roman"/>
          <w:sz w:val="22"/>
          <w:szCs w:val="22"/>
        </w:rPr>
        <w:t>Museum</w:t>
      </w:r>
      <w:proofErr w:type="spellEnd"/>
      <w:r w:rsidR="00720C51" w:rsidRPr="005F28B0">
        <w:rPr>
          <w:rFonts w:ascii="Book Antiqua" w:hAnsi="Book Antiqua" w:cs="Times New Roman"/>
          <w:sz w:val="22"/>
          <w:szCs w:val="22"/>
        </w:rPr>
        <w:t xml:space="preserve">, Aspen, CO, 2014-2015; </w:t>
      </w:r>
      <w:proofErr w:type="spellStart"/>
      <w:r w:rsidR="00720C51" w:rsidRPr="005F28B0">
        <w:rPr>
          <w:rFonts w:ascii="Book Antiqua" w:hAnsi="Book Antiqua" w:cs="Times New Roman"/>
          <w:i/>
          <w:sz w:val="22"/>
          <w:szCs w:val="22"/>
        </w:rPr>
        <w:t>Šuillakku</w:t>
      </w:r>
      <w:proofErr w:type="spellEnd"/>
      <w:r w:rsidR="00720C51" w:rsidRPr="005F28B0">
        <w:rPr>
          <w:rFonts w:ascii="Book Antiqua" w:hAnsi="Book Antiqua" w:cs="Times New Roman"/>
          <w:i/>
          <w:sz w:val="22"/>
          <w:szCs w:val="22"/>
        </w:rPr>
        <w:t xml:space="preserve"> – </w:t>
      </w:r>
      <w:proofErr w:type="spellStart"/>
      <w:r w:rsidR="00720C51" w:rsidRPr="005F28B0">
        <w:rPr>
          <w:rFonts w:ascii="Book Antiqua" w:hAnsi="Book Antiqua" w:cs="Times New Roman"/>
          <w:i/>
          <w:sz w:val="22"/>
          <w:szCs w:val="22"/>
        </w:rPr>
        <w:t>corral</w:t>
      </w:r>
      <w:proofErr w:type="spellEnd"/>
      <w:r w:rsidR="00720C51" w:rsidRPr="005F28B0">
        <w:rPr>
          <w:rFonts w:ascii="Book Antiqua" w:hAnsi="Book Antiqua" w:cs="Times New Roman"/>
          <w:i/>
          <w:sz w:val="22"/>
          <w:szCs w:val="22"/>
        </w:rPr>
        <w:t xml:space="preserve"> </w:t>
      </w:r>
      <w:proofErr w:type="spellStart"/>
      <w:r w:rsidR="00720C51" w:rsidRPr="005F28B0">
        <w:rPr>
          <w:rFonts w:ascii="Book Antiqua" w:hAnsi="Book Antiqua" w:cs="Times New Roman"/>
          <w:i/>
          <w:sz w:val="22"/>
          <w:szCs w:val="22"/>
        </w:rPr>
        <w:t>version</w:t>
      </w:r>
      <w:proofErr w:type="spellEnd"/>
      <w:r w:rsidR="00720C51" w:rsidRPr="005F28B0">
        <w:rPr>
          <w:rFonts w:ascii="Book Antiqua" w:hAnsi="Book Antiqua" w:cs="Times New Roman"/>
          <w:sz w:val="22"/>
          <w:szCs w:val="22"/>
        </w:rPr>
        <w:t xml:space="preserve">, New </w:t>
      </w:r>
      <w:proofErr w:type="spellStart"/>
      <w:r w:rsidR="00720C51" w:rsidRPr="005F28B0">
        <w:rPr>
          <w:rFonts w:ascii="Book Antiqua" w:hAnsi="Book Antiqua" w:cs="Times New Roman"/>
          <w:sz w:val="22"/>
          <w:szCs w:val="22"/>
        </w:rPr>
        <w:t>Museum</w:t>
      </w:r>
      <w:proofErr w:type="spellEnd"/>
      <w:r w:rsidR="00720C51" w:rsidRPr="005F28B0">
        <w:rPr>
          <w:rFonts w:ascii="Book Antiqua" w:hAnsi="Book Antiqua" w:cs="Times New Roman"/>
          <w:sz w:val="22"/>
          <w:szCs w:val="22"/>
        </w:rPr>
        <w:t xml:space="preserve">, New York, 2014; </w:t>
      </w:r>
      <w:r w:rsidR="00720C51" w:rsidRPr="005F28B0">
        <w:rPr>
          <w:rFonts w:ascii="Book Antiqua" w:hAnsi="Book Antiqua" w:cs="Times New Roman"/>
          <w:i/>
          <w:sz w:val="22"/>
          <w:szCs w:val="22"/>
        </w:rPr>
        <w:t>ZOLOTO</w:t>
      </w:r>
      <w:r w:rsidR="00720C51" w:rsidRPr="005F28B0">
        <w:rPr>
          <w:rFonts w:ascii="Book Antiqua" w:hAnsi="Book Antiqua" w:cs="Times New Roman"/>
          <w:sz w:val="22"/>
          <w:szCs w:val="22"/>
        </w:rPr>
        <w:t>, Galleria Massimo De Carlo, Milan</w:t>
      </w:r>
      <w:r w:rsidR="009D146A">
        <w:rPr>
          <w:rFonts w:ascii="Book Antiqua" w:hAnsi="Book Antiqua" w:cs="Times New Roman"/>
          <w:sz w:val="22"/>
          <w:szCs w:val="22"/>
        </w:rPr>
        <w:t>o</w:t>
      </w:r>
      <w:r w:rsidR="00720C51" w:rsidRPr="005F28B0">
        <w:rPr>
          <w:rFonts w:ascii="Book Antiqua" w:hAnsi="Book Antiqua" w:cs="Times New Roman"/>
          <w:sz w:val="22"/>
          <w:szCs w:val="22"/>
        </w:rPr>
        <w:t xml:space="preserve">, 2012; </w:t>
      </w:r>
      <w:r w:rsidR="00720C51" w:rsidRPr="005F28B0">
        <w:rPr>
          <w:rFonts w:ascii="Book Antiqua" w:hAnsi="Book Antiqua" w:cs="Times New Roman"/>
          <w:i/>
          <w:sz w:val="22"/>
          <w:szCs w:val="22"/>
        </w:rPr>
        <w:t xml:space="preserve">Roberto </w:t>
      </w:r>
      <w:proofErr w:type="spellStart"/>
      <w:r w:rsidR="00720C51" w:rsidRPr="005F28B0">
        <w:rPr>
          <w:rFonts w:ascii="Book Antiqua" w:hAnsi="Book Antiqua" w:cs="Times New Roman"/>
          <w:i/>
          <w:sz w:val="22"/>
          <w:szCs w:val="22"/>
        </w:rPr>
        <w:t>Cuoghi</w:t>
      </w:r>
      <w:proofErr w:type="spellEnd"/>
      <w:r w:rsidR="00720C51" w:rsidRPr="005F28B0">
        <w:rPr>
          <w:rFonts w:ascii="Book Antiqua" w:hAnsi="Book Antiqua" w:cs="Times New Roman"/>
          <w:sz w:val="22"/>
          <w:szCs w:val="22"/>
        </w:rPr>
        <w:t xml:space="preserve">, </w:t>
      </w:r>
      <w:proofErr w:type="spellStart"/>
      <w:r w:rsidR="00720C51" w:rsidRPr="005F28B0">
        <w:rPr>
          <w:rFonts w:ascii="Book Antiqua" w:hAnsi="Book Antiqua" w:cs="Times New Roman"/>
          <w:sz w:val="22"/>
          <w:szCs w:val="22"/>
        </w:rPr>
        <w:t>Hammer</w:t>
      </w:r>
      <w:proofErr w:type="spellEnd"/>
      <w:r w:rsidR="00720C51" w:rsidRPr="005F28B0">
        <w:rPr>
          <w:rFonts w:ascii="Book Antiqua" w:hAnsi="Book Antiqua" w:cs="Times New Roman"/>
          <w:sz w:val="22"/>
          <w:szCs w:val="22"/>
        </w:rPr>
        <w:t xml:space="preserve"> </w:t>
      </w:r>
      <w:proofErr w:type="spellStart"/>
      <w:r w:rsidR="00720C51" w:rsidRPr="005F28B0">
        <w:rPr>
          <w:rFonts w:ascii="Book Antiqua" w:hAnsi="Book Antiqua" w:cs="Times New Roman"/>
          <w:sz w:val="22"/>
          <w:szCs w:val="22"/>
        </w:rPr>
        <w:t>Museum</w:t>
      </w:r>
      <w:proofErr w:type="spellEnd"/>
      <w:r w:rsidR="00720C51" w:rsidRPr="005F28B0">
        <w:rPr>
          <w:rFonts w:ascii="Book Antiqua" w:hAnsi="Book Antiqua" w:cs="Times New Roman"/>
          <w:sz w:val="22"/>
          <w:szCs w:val="22"/>
        </w:rPr>
        <w:t xml:space="preserve">, UCLA, Los Angeles, 2011; </w:t>
      </w:r>
      <w:proofErr w:type="spellStart"/>
      <w:r w:rsidR="00720C51" w:rsidRPr="005F28B0">
        <w:rPr>
          <w:rFonts w:ascii="Book Antiqua" w:hAnsi="Book Antiqua" w:cs="Times New Roman"/>
          <w:i/>
          <w:sz w:val="22"/>
          <w:szCs w:val="22"/>
        </w:rPr>
        <w:t>Šuillakku</w:t>
      </w:r>
      <w:proofErr w:type="spellEnd"/>
      <w:r w:rsidR="00720C51" w:rsidRPr="005F28B0">
        <w:rPr>
          <w:rFonts w:ascii="Book Antiqua" w:hAnsi="Book Antiqua" w:cs="Times New Roman"/>
          <w:sz w:val="22"/>
          <w:szCs w:val="22"/>
        </w:rPr>
        <w:t>, Castello di Rivoli Museo d’Arte Contemporanea, Rivoli / ICA, Londra, 2008.</w:t>
      </w:r>
      <w:r w:rsidR="00720C51">
        <w:rPr>
          <w:rFonts w:ascii="Book Antiqua" w:hAnsi="Book Antiqua" w:cs="Times New Roman"/>
          <w:sz w:val="22"/>
          <w:szCs w:val="22"/>
        </w:rPr>
        <w:t xml:space="preserve"> </w:t>
      </w:r>
      <w:r w:rsidR="00720C51" w:rsidRPr="005F28B0">
        <w:rPr>
          <w:rFonts w:ascii="Book Antiqua" w:hAnsi="Book Antiqua" w:cs="Times New Roman"/>
          <w:sz w:val="22"/>
          <w:szCs w:val="22"/>
        </w:rPr>
        <w:t xml:space="preserve">Il suo lavoro è stato incluso in diverse mostre collettive tra cui: </w:t>
      </w:r>
      <w:r w:rsidR="00720C51" w:rsidRPr="005F28B0">
        <w:rPr>
          <w:rFonts w:ascii="Book Antiqua" w:hAnsi="Book Antiqua" w:cs="Times New Roman"/>
          <w:i/>
          <w:sz w:val="22"/>
          <w:szCs w:val="22"/>
        </w:rPr>
        <w:t>Dall’argilla all’algoritmo, Arte e tecnologia</w:t>
      </w:r>
      <w:r w:rsidR="00720C51" w:rsidRPr="005F28B0">
        <w:rPr>
          <w:rFonts w:ascii="Book Antiqua" w:hAnsi="Book Antiqua" w:cs="Times New Roman"/>
          <w:sz w:val="22"/>
          <w:szCs w:val="22"/>
        </w:rPr>
        <w:t xml:space="preserve">, Gallerie d’Italia, Milano, 2019; </w:t>
      </w:r>
      <w:r w:rsidR="00720C51" w:rsidRPr="005F28B0">
        <w:rPr>
          <w:rFonts w:ascii="Book Antiqua" w:hAnsi="Book Antiqua" w:cs="Times New Roman"/>
          <w:i/>
          <w:sz w:val="22"/>
          <w:szCs w:val="22"/>
        </w:rPr>
        <w:t xml:space="preserve">Sanguine. </w:t>
      </w:r>
      <w:proofErr w:type="spellStart"/>
      <w:r w:rsidR="00720C51" w:rsidRPr="005F28B0">
        <w:rPr>
          <w:rFonts w:ascii="Book Antiqua" w:hAnsi="Book Antiqua" w:cs="Times New Roman"/>
          <w:i/>
          <w:sz w:val="22"/>
          <w:szCs w:val="22"/>
        </w:rPr>
        <w:t>Luc</w:t>
      </w:r>
      <w:proofErr w:type="spellEnd"/>
      <w:r w:rsidR="00720C51" w:rsidRPr="005F28B0">
        <w:rPr>
          <w:rFonts w:ascii="Book Antiqua" w:hAnsi="Book Antiqua" w:cs="Times New Roman"/>
          <w:i/>
          <w:sz w:val="22"/>
          <w:szCs w:val="22"/>
        </w:rPr>
        <w:t xml:space="preserve"> </w:t>
      </w:r>
      <w:proofErr w:type="spellStart"/>
      <w:r w:rsidR="00720C51" w:rsidRPr="005F28B0">
        <w:rPr>
          <w:rFonts w:ascii="Book Antiqua" w:hAnsi="Book Antiqua" w:cs="Times New Roman"/>
          <w:i/>
          <w:sz w:val="22"/>
          <w:szCs w:val="22"/>
        </w:rPr>
        <w:t>Tuymans</w:t>
      </w:r>
      <w:proofErr w:type="spellEnd"/>
      <w:r w:rsidR="00720C51" w:rsidRPr="005F28B0">
        <w:rPr>
          <w:rFonts w:ascii="Book Antiqua" w:hAnsi="Book Antiqua" w:cs="Times New Roman"/>
          <w:i/>
          <w:sz w:val="22"/>
          <w:szCs w:val="22"/>
        </w:rPr>
        <w:t xml:space="preserve"> </w:t>
      </w:r>
      <w:proofErr w:type="gramStart"/>
      <w:r w:rsidR="00720C51" w:rsidRPr="005F28B0">
        <w:rPr>
          <w:rFonts w:ascii="Book Antiqua" w:hAnsi="Book Antiqua" w:cs="Times New Roman"/>
          <w:i/>
          <w:sz w:val="22"/>
          <w:szCs w:val="22"/>
        </w:rPr>
        <w:t>on</w:t>
      </w:r>
      <w:proofErr w:type="gramEnd"/>
      <w:r w:rsidR="00720C51" w:rsidRPr="005F28B0">
        <w:rPr>
          <w:rFonts w:ascii="Book Antiqua" w:hAnsi="Book Antiqua" w:cs="Times New Roman"/>
          <w:i/>
          <w:sz w:val="22"/>
          <w:szCs w:val="22"/>
        </w:rPr>
        <w:t xml:space="preserve"> </w:t>
      </w:r>
      <w:proofErr w:type="spellStart"/>
      <w:r w:rsidR="00720C51" w:rsidRPr="005F28B0">
        <w:rPr>
          <w:rFonts w:ascii="Book Antiqua" w:hAnsi="Book Antiqua" w:cs="Times New Roman"/>
          <w:i/>
          <w:sz w:val="22"/>
          <w:szCs w:val="22"/>
        </w:rPr>
        <w:t>Baroque</w:t>
      </w:r>
      <w:proofErr w:type="spellEnd"/>
      <w:r w:rsidR="00720C51" w:rsidRPr="005F28B0">
        <w:rPr>
          <w:rFonts w:ascii="Book Antiqua" w:hAnsi="Book Antiqua" w:cs="Times New Roman"/>
          <w:sz w:val="22"/>
          <w:szCs w:val="22"/>
        </w:rPr>
        <w:t xml:space="preserve">, Fondazione Prada, Milano, 2018; </w:t>
      </w:r>
      <w:r w:rsidR="00720C51" w:rsidRPr="005F28B0">
        <w:rPr>
          <w:rFonts w:ascii="Book Antiqua" w:hAnsi="Book Antiqua" w:cs="Times New Roman"/>
          <w:i/>
          <w:sz w:val="22"/>
          <w:szCs w:val="22"/>
        </w:rPr>
        <w:t>3D Double Vision</w:t>
      </w:r>
      <w:r w:rsidR="00720C51" w:rsidRPr="005F28B0">
        <w:rPr>
          <w:rFonts w:ascii="Book Antiqua" w:hAnsi="Book Antiqua" w:cs="Times New Roman"/>
          <w:sz w:val="22"/>
          <w:szCs w:val="22"/>
        </w:rPr>
        <w:t xml:space="preserve">, Los Angeles County </w:t>
      </w:r>
      <w:proofErr w:type="spellStart"/>
      <w:r w:rsidR="00720C51" w:rsidRPr="005F28B0">
        <w:rPr>
          <w:rFonts w:ascii="Book Antiqua" w:hAnsi="Book Antiqua" w:cs="Times New Roman"/>
          <w:sz w:val="22"/>
          <w:szCs w:val="22"/>
        </w:rPr>
        <w:t>Museum</w:t>
      </w:r>
      <w:proofErr w:type="spellEnd"/>
      <w:r w:rsidR="00720C51" w:rsidRPr="005F28B0">
        <w:rPr>
          <w:rFonts w:ascii="Book Antiqua" w:hAnsi="Book Antiqua" w:cs="Times New Roman"/>
          <w:sz w:val="22"/>
          <w:szCs w:val="22"/>
        </w:rPr>
        <w:t xml:space="preserve">, Los Angeles, 2018; </w:t>
      </w:r>
      <w:r w:rsidR="00720C51" w:rsidRPr="005F28B0">
        <w:rPr>
          <w:rFonts w:ascii="Book Antiqua" w:hAnsi="Book Antiqua" w:cs="Times New Roman"/>
          <w:i/>
          <w:sz w:val="22"/>
          <w:szCs w:val="22"/>
        </w:rPr>
        <w:t>The Residue of Memory</w:t>
      </w:r>
      <w:r w:rsidR="00720C51" w:rsidRPr="005F28B0">
        <w:rPr>
          <w:rFonts w:ascii="Book Antiqua" w:hAnsi="Book Antiqua" w:cs="Times New Roman"/>
          <w:sz w:val="22"/>
          <w:szCs w:val="22"/>
        </w:rPr>
        <w:t xml:space="preserve">, Aspen Art </w:t>
      </w:r>
      <w:proofErr w:type="spellStart"/>
      <w:r w:rsidR="00720C51" w:rsidRPr="005F28B0">
        <w:rPr>
          <w:rFonts w:ascii="Book Antiqua" w:hAnsi="Book Antiqua" w:cs="Times New Roman"/>
          <w:sz w:val="22"/>
          <w:szCs w:val="22"/>
        </w:rPr>
        <w:t>Museum</w:t>
      </w:r>
      <w:proofErr w:type="spellEnd"/>
      <w:r w:rsidR="00720C51" w:rsidRPr="005F28B0">
        <w:rPr>
          <w:rFonts w:ascii="Book Antiqua" w:hAnsi="Book Antiqua" w:cs="Times New Roman"/>
          <w:sz w:val="22"/>
          <w:szCs w:val="22"/>
        </w:rPr>
        <w:t xml:space="preserve">, Aspen, CO, 2012; </w:t>
      </w:r>
      <w:r w:rsidR="00720C51" w:rsidRPr="005F28B0">
        <w:rPr>
          <w:rFonts w:ascii="Book Antiqua" w:hAnsi="Book Antiqua" w:cs="Times New Roman"/>
          <w:i/>
          <w:sz w:val="22"/>
          <w:szCs w:val="22"/>
        </w:rPr>
        <w:t xml:space="preserve">10000 </w:t>
      </w:r>
      <w:proofErr w:type="spellStart"/>
      <w:r w:rsidR="00720C51" w:rsidRPr="005F28B0">
        <w:rPr>
          <w:rFonts w:ascii="Book Antiqua" w:hAnsi="Book Antiqua" w:cs="Times New Roman"/>
          <w:i/>
          <w:sz w:val="22"/>
          <w:szCs w:val="22"/>
        </w:rPr>
        <w:t>Lives</w:t>
      </w:r>
      <w:proofErr w:type="spellEnd"/>
      <w:r w:rsidR="00720C51" w:rsidRPr="005F28B0">
        <w:rPr>
          <w:rFonts w:ascii="Book Antiqua" w:hAnsi="Book Antiqua" w:cs="Times New Roman"/>
          <w:sz w:val="22"/>
          <w:szCs w:val="22"/>
        </w:rPr>
        <w:t xml:space="preserve">, </w:t>
      </w:r>
      <w:proofErr w:type="spellStart"/>
      <w:r w:rsidR="00720C51" w:rsidRPr="005F28B0">
        <w:rPr>
          <w:rFonts w:ascii="Book Antiqua" w:hAnsi="Book Antiqua" w:cs="Times New Roman"/>
          <w:sz w:val="22"/>
          <w:szCs w:val="22"/>
        </w:rPr>
        <w:t>Gwangju</w:t>
      </w:r>
      <w:proofErr w:type="spellEnd"/>
      <w:r w:rsidR="00720C51" w:rsidRPr="005F28B0">
        <w:rPr>
          <w:rFonts w:ascii="Book Antiqua" w:hAnsi="Book Antiqua" w:cs="Times New Roman"/>
          <w:sz w:val="22"/>
          <w:szCs w:val="22"/>
        </w:rPr>
        <w:t xml:space="preserve"> Biennale, </w:t>
      </w:r>
      <w:proofErr w:type="spellStart"/>
      <w:r w:rsidR="00720C51" w:rsidRPr="005F28B0">
        <w:rPr>
          <w:rFonts w:ascii="Book Antiqua" w:hAnsi="Book Antiqua" w:cs="Times New Roman"/>
          <w:sz w:val="22"/>
          <w:szCs w:val="22"/>
        </w:rPr>
        <w:t>Gwangju</w:t>
      </w:r>
      <w:proofErr w:type="spellEnd"/>
      <w:r w:rsidR="00720C51" w:rsidRPr="005F28B0">
        <w:rPr>
          <w:rFonts w:ascii="Book Antiqua" w:hAnsi="Book Antiqua" w:cs="Times New Roman"/>
          <w:sz w:val="22"/>
          <w:szCs w:val="22"/>
        </w:rPr>
        <w:t xml:space="preserve">, 2010; </w:t>
      </w:r>
      <w:proofErr w:type="spellStart"/>
      <w:r w:rsidR="00720C51" w:rsidRPr="005F28B0">
        <w:rPr>
          <w:rFonts w:ascii="Book Antiqua" w:hAnsi="Book Antiqua" w:cs="Times New Roman"/>
          <w:i/>
          <w:sz w:val="22"/>
          <w:szCs w:val="22"/>
        </w:rPr>
        <w:t>Skin</w:t>
      </w:r>
      <w:proofErr w:type="spellEnd"/>
      <w:r w:rsidR="00720C51" w:rsidRPr="005F28B0">
        <w:rPr>
          <w:rFonts w:ascii="Book Antiqua" w:hAnsi="Book Antiqua" w:cs="Times New Roman"/>
          <w:i/>
          <w:sz w:val="22"/>
          <w:szCs w:val="22"/>
        </w:rPr>
        <w:t xml:space="preserve"> </w:t>
      </w:r>
      <w:proofErr w:type="spellStart"/>
      <w:r w:rsidR="00720C51" w:rsidRPr="005F28B0">
        <w:rPr>
          <w:rFonts w:ascii="Book Antiqua" w:hAnsi="Book Antiqua" w:cs="Times New Roman"/>
          <w:i/>
          <w:sz w:val="22"/>
          <w:szCs w:val="22"/>
        </w:rPr>
        <w:t>Fruit</w:t>
      </w:r>
      <w:proofErr w:type="spellEnd"/>
      <w:r w:rsidR="00720C51" w:rsidRPr="005F28B0">
        <w:rPr>
          <w:rFonts w:ascii="Book Antiqua" w:hAnsi="Book Antiqua" w:cs="Times New Roman"/>
          <w:sz w:val="22"/>
          <w:szCs w:val="22"/>
        </w:rPr>
        <w:t xml:space="preserve">, New </w:t>
      </w:r>
      <w:proofErr w:type="spellStart"/>
      <w:r w:rsidR="00720C51" w:rsidRPr="005F28B0">
        <w:rPr>
          <w:rFonts w:ascii="Book Antiqua" w:hAnsi="Book Antiqua" w:cs="Times New Roman"/>
          <w:sz w:val="22"/>
          <w:szCs w:val="22"/>
        </w:rPr>
        <w:t>Museum</w:t>
      </w:r>
      <w:proofErr w:type="spellEnd"/>
      <w:r w:rsidR="00720C51" w:rsidRPr="005F28B0">
        <w:rPr>
          <w:rFonts w:ascii="Book Antiqua" w:hAnsi="Book Antiqua" w:cs="Times New Roman"/>
          <w:sz w:val="22"/>
          <w:szCs w:val="22"/>
        </w:rPr>
        <w:t xml:space="preserve">, New York, 2010; </w:t>
      </w:r>
      <w:proofErr w:type="spellStart"/>
      <w:r w:rsidR="00720C51" w:rsidRPr="005F28B0">
        <w:rPr>
          <w:rFonts w:ascii="Book Antiqua" w:hAnsi="Book Antiqua" w:cs="Times New Roman"/>
          <w:i/>
          <w:sz w:val="22"/>
          <w:szCs w:val="22"/>
        </w:rPr>
        <w:t>Fractured</w:t>
      </w:r>
      <w:proofErr w:type="spellEnd"/>
      <w:r w:rsidR="00720C51" w:rsidRPr="005F28B0">
        <w:rPr>
          <w:rFonts w:ascii="Book Antiqua" w:hAnsi="Book Antiqua" w:cs="Times New Roman"/>
          <w:i/>
          <w:sz w:val="22"/>
          <w:szCs w:val="22"/>
        </w:rPr>
        <w:t xml:space="preserve"> Figure</w:t>
      </w:r>
      <w:r w:rsidR="00720C51" w:rsidRPr="005F28B0">
        <w:rPr>
          <w:rFonts w:ascii="Book Antiqua" w:hAnsi="Book Antiqua" w:cs="Times New Roman"/>
          <w:sz w:val="22"/>
          <w:szCs w:val="22"/>
        </w:rPr>
        <w:t>, Deste Foundation Centre for</w:t>
      </w:r>
      <w:r w:rsidR="00720C51">
        <w:rPr>
          <w:rFonts w:ascii="Book Antiqua" w:hAnsi="Book Antiqua" w:cs="Times New Roman"/>
          <w:sz w:val="22"/>
          <w:szCs w:val="22"/>
        </w:rPr>
        <w:t xml:space="preserve"> </w:t>
      </w:r>
      <w:proofErr w:type="spellStart"/>
      <w:r w:rsidR="00720C51" w:rsidRPr="005F28B0">
        <w:rPr>
          <w:rFonts w:ascii="Book Antiqua" w:hAnsi="Book Antiqua" w:cs="Times New Roman"/>
          <w:sz w:val="22"/>
          <w:szCs w:val="22"/>
        </w:rPr>
        <w:t>Contemporary</w:t>
      </w:r>
      <w:proofErr w:type="spellEnd"/>
      <w:r w:rsidR="00720C51" w:rsidRPr="005F28B0">
        <w:rPr>
          <w:rFonts w:ascii="Book Antiqua" w:hAnsi="Book Antiqua" w:cs="Times New Roman"/>
          <w:sz w:val="22"/>
          <w:szCs w:val="22"/>
        </w:rPr>
        <w:t xml:space="preserve"> Art, Atene, 2007; </w:t>
      </w:r>
      <w:proofErr w:type="spellStart"/>
      <w:r w:rsidR="00720C51" w:rsidRPr="005F28B0">
        <w:rPr>
          <w:rFonts w:ascii="Book Antiqua" w:hAnsi="Book Antiqua" w:cs="Times New Roman"/>
          <w:i/>
          <w:sz w:val="22"/>
          <w:szCs w:val="22"/>
        </w:rPr>
        <w:t>Sequence</w:t>
      </w:r>
      <w:proofErr w:type="spellEnd"/>
      <w:r w:rsidR="00720C51" w:rsidRPr="005F28B0">
        <w:rPr>
          <w:rFonts w:ascii="Book Antiqua" w:hAnsi="Book Antiqua" w:cs="Times New Roman"/>
          <w:i/>
          <w:sz w:val="22"/>
          <w:szCs w:val="22"/>
        </w:rPr>
        <w:t xml:space="preserve"> 1</w:t>
      </w:r>
      <w:r w:rsidR="00720C51" w:rsidRPr="005F28B0">
        <w:rPr>
          <w:rFonts w:ascii="Book Antiqua" w:hAnsi="Book Antiqua" w:cs="Times New Roman"/>
          <w:sz w:val="22"/>
          <w:szCs w:val="22"/>
        </w:rPr>
        <w:t xml:space="preserve">, Palazzo Grassi, Venezia, 2007; </w:t>
      </w:r>
      <w:r w:rsidR="00720C51" w:rsidRPr="005F28B0">
        <w:rPr>
          <w:rFonts w:ascii="Book Antiqua" w:hAnsi="Book Antiqua" w:cs="Times New Roman"/>
          <w:i/>
          <w:sz w:val="22"/>
          <w:szCs w:val="22"/>
        </w:rPr>
        <w:t>Of Mice and Men</w:t>
      </w:r>
      <w:r w:rsidR="00720C51" w:rsidRPr="005F28B0">
        <w:rPr>
          <w:rFonts w:ascii="Book Antiqua" w:hAnsi="Book Antiqua" w:cs="Times New Roman"/>
          <w:sz w:val="22"/>
          <w:szCs w:val="22"/>
        </w:rPr>
        <w:t xml:space="preserve">, 4. </w:t>
      </w:r>
      <w:proofErr w:type="spellStart"/>
      <w:r w:rsidR="00720C51" w:rsidRPr="005F28B0">
        <w:rPr>
          <w:rFonts w:ascii="Book Antiqua" w:hAnsi="Book Antiqua" w:cs="Times New Roman"/>
          <w:sz w:val="22"/>
          <w:szCs w:val="22"/>
        </w:rPr>
        <w:t>Berlin</w:t>
      </w:r>
      <w:proofErr w:type="spellEnd"/>
      <w:r w:rsidR="00720C51" w:rsidRPr="005F28B0">
        <w:rPr>
          <w:rFonts w:ascii="Book Antiqua" w:hAnsi="Book Antiqua" w:cs="Times New Roman"/>
          <w:sz w:val="22"/>
          <w:szCs w:val="22"/>
        </w:rPr>
        <w:t xml:space="preserve"> </w:t>
      </w:r>
      <w:proofErr w:type="spellStart"/>
      <w:r w:rsidR="00720C51" w:rsidRPr="005F28B0">
        <w:rPr>
          <w:rFonts w:ascii="Book Antiqua" w:hAnsi="Book Antiqua" w:cs="Times New Roman"/>
          <w:sz w:val="22"/>
          <w:szCs w:val="22"/>
        </w:rPr>
        <w:t>Bienniale</w:t>
      </w:r>
      <w:proofErr w:type="spellEnd"/>
      <w:r w:rsidR="00720C51" w:rsidRPr="005F28B0">
        <w:rPr>
          <w:rFonts w:ascii="Book Antiqua" w:hAnsi="Book Antiqua" w:cs="Times New Roman"/>
          <w:sz w:val="22"/>
          <w:szCs w:val="22"/>
        </w:rPr>
        <w:t xml:space="preserve"> for </w:t>
      </w:r>
      <w:proofErr w:type="spellStart"/>
      <w:r w:rsidR="00720C51" w:rsidRPr="005F28B0">
        <w:rPr>
          <w:rFonts w:ascii="Book Antiqua" w:hAnsi="Book Antiqua" w:cs="Times New Roman"/>
          <w:sz w:val="22"/>
          <w:szCs w:val="22"/>
        </w:rPr>
        <w:t>Contemporary</w:t>
      </w:r>
      <w:proofErr w:type="spellEnd"/>
      <w:r w:rsidR="00720C51" w:rsidRPr="005F28B0">
        <w:rPr>
          <w:rFonts w:ascii="Book Antiqua" w:hAnsi="Book Antiqua" w:cs="Times New Roman"/>
          <w:sz w:val="22"/>
          <w:szCs w:val="22"/>
        </w:rPr>
        <w:t xml:space="preserve"> Art, Berlino, 2006.</w:t>
      </w:r>
      <w:r w:rsidR="00720C51">
        <w:rPr>
          <w:rFonts w:ascii="Book Antiqua" w:hAnsi="Book Antiqua" w:cs="Times New Roman"/>
          <w:sz w:val="22"/>
          <w:szCs w:val="22"/>
        </w:rPr>
        <w:t xml:space="preserve"> </w:t>
      </w:r>
    </w:p>
    <w:sectPr w:rsidR="00720C51" w:rsidRPr="00F46116" w:rsidSect="00995A56">
      <w:headerReference w:type="even" r:id="rId21"/>
      <w:headerReference w:type="first" r:id="rId22"/>
      <w:type w:val="continuous"/>
      <w:pgSz w:w="11900" w:h="16840"/>
      <w:pgMar w:top="577" w:right="851" w:bottom="794" w:left="85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399554" w14:textId="77777777" w:rsidR="00D74834" w:rsidRDefault="00D74834" w:rsidP="00CB598E">
      <w:r>
        <w:separator/>
      </w:r>
    </w:p>
  </w:endnote>
  <w:endnote w:type="continuationSeparator" w:id="0">
    <w:p w14:paraId="435066FF" w14:textId="77777777" w:rsidR="00D74834" w:rsidRDefault="00D74834" w:rsidP="00CB5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D9336B" w14:textId="77777777" w:rsidR="00D74834" w:rsidRDefault="00D74834" w:rsidP="00CB598E">
      <w:r>
        <w:separator/>
      </w:r>
    </w:p>
  </w:footnote>
  <w:footnote w:type="continuationSeparator" w:id="0">
    <w:p w14:paraId="256E09ED" w14:textId="77777777" w:rsidR="00D74834" w:rsidRDefault="00D74834" w:rsidP="00CB598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190D372" w14:textId="5CE017F6" w:rsidR="00D74834" w:rsidRDefault="00D74834">
    <w:pPr>
      <w:pStyle w:val="Intestazione"/>
    </w:pPr>
    <w:r>
      <w:rPr>
        <w:noProof/>
        <w:lang w:eastAsia="it-IT"/>
      </w:rPr>
      <w:pict w14:anchorId="268F273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43.2pt;height:135.8pt;rotation:315;z-index:-251655168;mso-wrap-edited:f;mso-position-horizontal:center;mso-position-horizontal-relative:margin;mso-position-vertical:center;mso-position-vertical-relative:margin" wrapcoords="19272 3699 19153 3818 19034 4296 18407 8472 18139 10024 16647 4176 16200 2983 15931 3938 13246 3938 13186 4057 13127 5966 12500 4057 12082 3222 11874 3938 9188 3938 9099 4057 9039 5370 9069 6205 9039 6324 9666 11098 7965 5608 7398 3818 7219 4176 6742 3818 6414 3580 5758 3699 5191 4176 4713 4892 4325 6086 4027 7518 3072 4654 2565 3341 2416 3818 179 3938 119 4415 716 7756 626 15394 417 16110 566 16707 2297 16707 2804 16110 3222 15155 3550 13604 4654 15513 4803 15991 5638 16826 6414 16945 6921 16468 7428 15752 7846 14797 8025 15275 8920 16826 15812 16826 18348 16587 18377 16349 18228 12888 18765 12530 19720 16110 20257 17423 20525 16707 21510 16587 21510 16110 20406 10979 19809 6921 19422 4415 19272 3699" fillcolor="silver" stroked="f">
          <v:textpath style="font-family:&quot;Book Antiqua&quot;;font-size:1pt" string="BOZZA"/>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0B7CD5B" w14:textId="48E69D22" w:rsidR="00D74834" w:rsidRDefault="00D74834">
    <w:pPr>
      <w:pStyle w:val="Intestazione"/>
    </w:pPr>
    <w:r>
      <w:rPr>
        <w:noProof/>
        <w:lang w:eastAsia="it-IT"/>
      </w:rPr>
      <w:pict w14:anchorId="00EE16A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43.2pt;height:135.8pt;rotation:315;z-index:-251653120;mso-wrap-edited:f;mso-position-horizontal:center;mso-position-horizontal-relative:margin;mso-position-vertical:center;mso-position-vertical-relative:margin" wrapcoords="19272 3699 19153 3818 19034 4296 18407 8472 18139 10024 16647 4176 16200 2983 15931 3938 13246 3938 13186 4057 13127 5966 12500 4057 12082 3222 11874 3938 9188 3938 9099 4057 9039 5370 9069 6205 9039 6324 9666 11098 7965 5608 7398 3818 7219 4176 6742 3818 6414 3580 5758 3699 5191 4176 4713 4892 4325 6086 4027 7518 3072 4654 2565 3341 2416 3818 179 3938 119 4415 716 7756 626 15394 417 16110 566 16707 2297 16707 2804 16110 3222 15155 3550 13604 4654 15513 4803 15991 5638 16826 6414 16945 6921 16468 7428 15752 7846 14797 8025 15275 8920 16826 15812 16826 18348 16587 18377 16349 18228 12888 18765 12530 19720 16110 20257 17423 20525 16707 21510 16587 21510 16110 20406 10979 19809 6921 19422 4415 19272 3699" fillcolor="silver" stroked="f">
          <v:textpath style="font-family:&quot;Book Antiqua&quot;;font-size:1pt" string="BOZZ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283"/>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F8C"/>
    <w:rsid w:val="00000E97"/>
    <w:rsid w:val="000060D5"/>
    <w:rsid w:val="00015128"/>
    <w:rsid w:val="00023C24"/>
    <w:rsid w:val="00037168"/>
    <w:rsid w:val="000419F3"/>
    <w:rsid w:val="00041BB8"/>
    <w:rsid w:val="000731E3"/>
    <w:rsid w:val="00075D52"/>
    <w:rsid w:val="000850EB"/>
    <w:rsid w:val="0009110F"/>
    <w:rsid w:val="00093EB2"/>
    <w:rsid w:val="000B55C7"/>
    <w:rsid w:val="000C4AEE"/>
    <w:rsid w:val="000C721C"/>
    <w:rsid w:val="000E5406"/>
    <w:rsid w:val="00114952"/>
    <w:rsid w:val="00121B7B"/>
    <w:rsid w:val="001226B8"/>
    <w:rsid w:val="001307CF"/>
    <w:rsid w:val="0013338C"/>
    <w:rsid w:val="00146F95"/>
    <w:rsid w:val="0014714B"/>
    <w:rsid w:val="0015682E"/>
    <w:rsid w:val="0016552D"/>
    <w:rsid w:val="00175EAE"/>
    <w:rsid w:val="0017727D"/>
    <w:rsid w:val="0018294D"/>
    <w:rsid w:val="00190675"/>
    <w:rsid w:val="00192C11"/>
    <w:rsid w:val="00194AFD"/>
    <w:rsid w:val="0019500E"/>
    <w:rsid w:val="001B3985"/>
    <w:rsid w:val="001B4BFE"/>
    <w:rsid w:val="001D5A61"/>
    <w:rsid w:val="001E3A5A"/>
    <w:rsid w:val="001F2759"/>
    <w:rsid w:val="001F4EE5"/>
    <w:rsid w:val="002149FC"/>
    <w:rsid w:val="00223313"/>
    <w:rsid w:val="0022526E"/>
    <w:rsid w:val="0023015F"/>
    <w:rsid w:val="00232FD5"/>
    <w:rsid w:val="002407D4"/>
    <w:rsid w:val="00243E48"/>
    <w:rsid w:val="002530B1"/>
    <w:rsid w:val="002715C3"/>
    <w:rsid w:val="00274605"/>
    <w:rsid w:val="00283C4E"/>
    <w:rsid w:val="002A0E50"/>
    <w:rsid w:val="002B744B"/>
    <w:rsid w:val="002C5CAA"/>
    <w:rsid w:val="002C647E"/>
    <w:rsid w:val="002E228F"/>
    <w:rsid w:val="002E36DE"/>
    <w:rsid w:val="002E7C98"/>
    <w:rsid w:val="002F3A11"/>
    <w:rsid w:val="00317B68"/>
    <w:rsid w:val="00325C76"/>
    <w:rsid w:val="00331F5B"/>
    <w:rsid w:val="00332793"/>
    <w:rsid w:val="003442A4"/>
    <w:rsid w:val="00346F8C"/>
    <w:rsid w:val="0035071E"/>
    <w:rsid w:val="0035472F"/>
    <w:rsid w:val="0035771F"/>
    <w:rsid w:val="00363A8B"/>
    <w:rsid w:val="0036773C"/>
    <w:rsid w:val="00373AF9"/>
    <w:rsid w:val="00382691"/>
    <w:rsid w:val="00387499"/>
    <w:rsid w:val="003B40BA"/>
    <w:rsid w:val="003C75FC"/>
    <w:rsid w:val="003E3A3A"/>
    <w:rsid w:val="003E66CF"/>
    <w:rsid w:val="003F7F7F"/>
    <w:rsid w:val="0040069E"/>
    <w:rsid w:val="004059E5"/>
    <w:rsid w:val="00411B73"/>
    <w:rsid w:val="0044706F"/>
    <w:rsid w:val="004559F6"/>
    <w:rsid w:val="00460AF9"/>
    <w:rsid w:val="004635E3"/>
    <w:rsid w:val="0046391A"/>
    <w:rsid w:val="0046435E"/>
    <w:rsid w:val="004959E4"/>
    <w:rsid w:val="004A1419"/>
    <w:rsid w:val="004A6A0B"/>
    <w:rsid w:val="004C3CA4"/>
    <w:rsid w:val="004D06E7"/>
    <w:rsid w:val="004D302F"/>
    <w:rsid w:val="004D6237"/>
    <w:rsid w:val="004D6E8A"/>
    <w:rsid w:val="004E0FAA"/>
    <w:rsid w:val="004E62E6"/>
    <w:rsid w:val="004F1630"/>
    <w:rsid w:val="00500E2E"/>
    <w:rsid w:val="00515243"/>
    <w:rsid w:val="00516B92"/>
    <w:rsid w:val="00522AA3"/>
    <w:rsid w:val="0053084B"/>
    <w:rsid w:val="00542E5E"/>
    <w:rsid w:val="00553260"/>
    <w:rsid w:val="00555A5D"/>
    <w:rsid w:val="00557271"/>
    <w:rsid w:val="0056032F"/>
    <w:rsid w:val="005764C0"/>
    <w:rsid w:val="005D4527"/>
    <w:rsid w:val="005D70E7"/>
    <w:rsid w:val="005F28B0"/>
    <w:rsid w:val="00602F9D"/>
    <w:rsid w:val="00604C43"/>
    <w:rsid w:val="0060722C"/>
    <w:rsid w:val="006169BA"/>
    <w:rsid w:val="00624124"/>
    <w:rsid w:val="006246F8"/>
    <w:rsid w:val="00631CD7"/>
    <w:rsid w:val="00636FE9"/>
    <w:rsid w:val="0066429A"/>
    <w:rsid w:val="00665EE8"/>
    <w:rsid w:val="006707E4"/>
    <w:rsid w:val="006746F9"/>
    <w:rsid w:val="00696F3B"/>
    <w:rsid w:val="006A2654"/>
    <w:rsid w:val="006B06AB"/>
    <w:rsid w:val="006D249E"/>
    <w:rsid w:val="006D3F9C"/>
    <w:rsid w:val="006E0042"/>
    <w:rsid w:val="006E7603"/>
    <w:rsid w:val="006F0EF5"/>
    <w:rsid w:val="006F3538"/>
    <w:rsid w:val="006F43A9"/>
    <w:rsid w:val="00701CC5"/>
    <w:rsid w:val="007066E9"/>
    <w:rsid w:val="00706DBC"/>
    <w:rsid w:val="0071195B"/>
    <w:rsid w:val="00720C51"/>
    <w:rsid w:val="007226E7"/>
    <w:rsid w:val="007246A9"/>
    <w:rsid w:val="00733261"/>
    <w:rsid w:val="00735AA1"/>
    <w:rsid w:val="0075648D"/>
    <w:rsid w:val="00774C12"/>
    <w:rsid w:val="00776F07"/>
    <w:rsid w:val="0079298F"/>
    <w:rsid w:val="007A2C14"/>
    <w:rsid w:val="007B1C16"/>
    <w:rsid w:val="007C4A51"/>
    <w:rsid w:val="007D12E3"/>
    <w:rsid w:val="007D72EE"/>
    <w:rsid w:val="007E7C9C"/>
    <w:rsid w:val="008064FB"/>
    <w:rsid w:val="00810419"/>
    <w:rsid w:val="00832F0C"/>
    <w:rsid w:val="0083374B"/>
    <w:rsid w:val="00834845"/>
    <w:rsid w:val="008411B7"/>
    <w:rsid w:val="008455A8"/>
    <w:rsid w:val="00846CFE"/>
    <w:rsid w:val="00847BBF"/>
    <w:rsid w:val="00851EA7"/>
    <w:rsid w:val="0085453E"/>
    <w:rsid w:val="00860100"/>
    <w:rsid w:val="00860574"/>
    <w:rsid w:val="00866819"/>
    <w:rsid w:val="0087695F"/>
    <w:rsid w:val="008808BD"/>
    <w:rsid w:val="008906F3"/>
    <w:rsid w:val="00893C72"/>
    <w:rsid w:val="00896AC5"/>
    <w:rsid w:val="008B50F4"/>
    <w:rsid w:val="008D246C"/>
    <w:rsid w:val="008E0C4D"/>
    <w:rsid w:val="008E331E"/>
    <w:rsid w:val="008E51CA"/>
    <w:rsid w:val="0090650C"/>
    <w:rsid w:val="009144CA"/>
    <w:rsid w:val="00917538"/>
    <w:rsid w:val="00921783"/>
    <w:rsid w:val="009372A3"/>
    <w:rsid w:val="00954BC7"/>
    <w:rsid w:val="009861FB"/>
    <w:rsid w:val="00994C5E"/>
    <w:rsid w:val="00995A56"/>
    <w:rsid w:val="009B3F32"/>
    <w:rsid w:val="009B6029"/>
    <w:rsid w:val="009B7452"/>
    <w:rsid w:val="009C00F5"/>
    <w:rsid w:val="009D146A"/>
    <w:rsid w:val="00A0152B"/>
    <w:rsid w:val="00A02D8F"/>
    <w:rsid w:val="00A0777E"/>
    <w:rsid w:val="00A112CB"/>
    <w:rsid w:val="00A34D8B"/>
    <w:rsid w:val="00A54ED2"/>
    <w:rsid w:val="00A60A00"/>
    <w:rsid w:val="00A634CB"/>
    <w:rsid w:val="00A760F3"/>
    <w:rsid w:val="00A9022E"/>
    <w:rsid w:val="00A95160"/>
    <w:rsid w:val="00AB61E0"/>
    <w:rsid w:val="00AB69E8"/>
    <w:rsid w:val="00AE3254"/>
    <w:rsid w:val="00AF3B3D"/>
    <w:rsid w:val="00B109E8"/>
    <w:rsid w:val="00B31A60"/>
    <w:rsid w:val="00B562EB"/>
    <w:rsid w:val="00B625FA"/>
    <w:rsid w:val="00B65AD6"/>
    <w:rsid w:val="00B6676E"/>
    <w:rsid w:val="00B70732"/>
    <w:rsid w:val="00B83BF5"/>
    <w:rsid w:val="00B94887"/>
    <w:rsid w:val="00BB452E"/>
    <w:rsid w:val="00BC0064"/>
    <w:rsid w:val="00BC3E10"/>
    <w:rsid w:val="00BD0B87"/>
    <w:rsid w:val="00BD280D"/>
    <w:rsid w:val="00BD7822"/>
    <w:rsid w:val="00BE10F5"/>
    <w:rsid w:val="00BF1D29"/>
    <w:rsid w:val="00BF1F0E"/>
    <w:rsid w:val="00BF5603"/>
    <w:rsid w:val="00C03084"/>
    <w:rsid w:val="00C14E7B"/>
    <w:rsid w:val="00C1644B"/>
    <w:rsid w:val="00C2536E"/>
    <w:rsid w:val="00C429C4"/>
    <w:rsid w:val="00C6056F"/>
    <w:rsid w:val="00C60A97"/>
    <w:rsid w:val="00C61584"/>
    <w:rsid w:val="00C64161"/>
    <w:rsid w:val="00C66F8C"/>
    <w:rsid w:val="00C732D0"/>
    <w:rsid w:val="00C94BBA"/>
    <w:rsid w:val="00C97A6C"/>
    <w:rsid w:val="00CB2BCF"/>
    <w:rsid w:val="00CB598E"/>
    <w:rsid w:val="00CB706F"/>
    <w:rsid w:val="00CC2C01"/>
    <w:rsid w:val="00CD5509"/>
    <w:rsid w:val="00CD764E"/>
    <w:rsid w:val="00CF1DA0"/>
    <w:rsid w:val="00CF6901"/>
    <w:rsid w:val="00D0191D"/>
    <w:rsid w:val="00D0614A"/>
    <w:rsid w:val="00D2169E"/>
    <w:rsid w:val="00D455B0"/>
    <w:rsid w:val="00D55D4D"/>
    <w:rsid w:val="00D604E9"/>
    <w:rsid w:val="00D74834"/>
    <w:rsid w:val="00D8737C"/>
    <w:rsid w:val="00DA239E"/>
    <w:rsid w:val="00DA7F3D"/>
    <w:rsid w:val="00DB6F60"/>
    <w:rsid w:val="00DE4477"/>
    <w:rsid w:val="00DE4CFB"/>
    <w:rsid w:val="00DF4247"/>
    <w:rsid w:val="00DF4F76"/>
    <w:rsid w:val="00E00BFA"/>
    <w:rsid w:val="00E153C4"/>
    <w:rsid w:val="00E15B8D"/>
    <w:rsid w:val="00E377C7"/>
    <w:rsid w:val="00E47E79"/>
    <w:rsid w:val="00E54D94"/>
    <w:rsid w:val="00E5609E"/>
    <w:rsid w:val="00E6716B"/>
    <w:rsid w:val="00E75EA4"/>
    <w:rsid w:val="00E92575"/>
    <w:rsid w:val="00EB73BF"/>
    <w:rsid w:val="00EC0850"/>
    <w:rsid w:val="00EC218E"/>
    <w:rsid w:val="00EE0E64"/>
    <w:rsid w:val="00EE1975"/>
    <w:rsid w:val="00EE2479"/>
    <w:rsid w:val="00F023A7"/>
    <w:rsid w:val="00F15773"/>
    <w:rsid w:val="00F15D60"/>
    <w:rsid w:val="00F2412B"/>
    <w:rsid w:val="00F408CC"/>
    <w:rsid w:val="00F41B05"/>
    <w:rsid w:val="00F449DC"/>
    <w:rsid w:val="00F46116"/>
    <w:rsid w:val="00F55F3B"/>
    <w:rsid w:val="00F57A8E"/>
    <w:rsid w:val="00F768EC"/>
    <w:rsid w:val="00F860BC"/>
    <w:rsid w:val="00FA6A5A"/>
    <w:rsid w:val="00FB0A33"/>
    <w:rsid w:val="00FB4330"/>
    <w:rsid w:val="00FB6EE8"/>
    <w:rsid w:val="00FC5D1C"/>
    <w:rsid w:val="00FD3D22"/>
    <w:rsid w:val="00FE0A11"/>
    <w:rsid w:val="00FF3BA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69D52A7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53084B"/>
    <w:rPr>
      <w:color w:val="0000FF"/>
      <w:u w:val="single"/>
    </w:rPr>
  </w:style>
  <w:style w:type="paragraph" w:styleId="NormaleWeb">
    <w:name w:val="Normal (Web)"/>
    <w:basedOn w:val="Normale"/>
    <w:uiPriority w:val="99"/>
    <w:unhideWhenUsed/>
    <w:rsid w:val="0053084B"/>
    <w:pPr>
      <w:spacing w:before="100" w:beforeAutospacing="1" w:after="100" w:afterAutospacing="1"/>
    </w:pPr>
    <w:rPr>
      <w:rFonts w:ascii="Times New Roman" w:eastAsia="Times New Roman" w:hAnsi="Times New Roman" w:cs="Times New Roman"/>
      <w:lang w:eastAsia="it-IT"/>
    </w:rPr>
  </w:style>
  <w:style w:type="character" w:styleId="Enfasigrassetto">
    <w:name w:val="Strong"/>
    <w:basedOn w:val="Caratterepredefinitoparagrafo"/>
    <w:uiPriority w:val="22"/>
    <w:qFormat/>
    <w:rsid w:val="00346F8C"/>
    <w:rPr>
      <w:b/>
      <w:bCs/>
    </w:rPr>
  </w:style>
  <w:style w:type="paragraph" w:styleId="Testofumetto">
    <w:name w:val="Balloon Text"/>
    <w:basedOn w:val="Normale"/>
    <w:link w:val="TestofumettoCarattere"/>
    <w:uiPriority w:val="99"/>
    <w:semiHidden/>
    <w:unhideWhenUsed/>
    <w:rsid w:val="00954BC7"/>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954BC7"/>
    <w:rPr>
      <w:rFonts w:ascii="Lucida Grande" w:hAnsi="Lucida Grande"/>
      <w:sz w:val="18"/>
      <w:szCs w:val="18"/>
    </w:rPr>
  </w:style>
  <w:style w:type="paragraph" w:styleId="Intestazione">
    <w:name w:val="header"/>
    <w:basedOn w:val="Normale"/>
    <w:link w:val="IntestazioneCarattere"/>
    <w:uiPriority w:val="99"/>
    <w:unhideWhenUsed/>
    <w:rsid w:val="00CB598E"/>
    <w:pPr>
      <w:tabs>
        <w:tab w:val="center" w:pos="4819"/>
        <w:tab w:val="right" w:pos="9638"/>
      </w:tabs>
    </w:pPr>
  </w:style>
  <w:style w:type="character" w:customStyle="1" w:styleId="IntestazioneCarattere">
    <w:name w:val="Intestazione Carattere"/>
    <w:basedOn w:val="Caratterepredefinitoparagrafo"/>
    <w:link w:val="Intestazione"/>
    <w:uiPriority w:val="99"/>
    <w:rsid w:val="00CB598E"/>
  </w:style>
  <w:style w:type="paragraph" w:styleId="Pidipagina">
    <w:name w:val="footer"/>
    <w:basedOn w:val="Normale"/>
    <w:link w:val="PidipaginaCarattere"/>
    <w:uiPriority w:val="99"/>
    <w:unhideWhenUsed/>
    <w:rsid w:val="00CB598E"/>
    <w:pPr>
      <w:tabs>
        <w:tab w:val="center" w:pos="4819"/>
        <w:tab w:val="right" w:pos="9638"/>
      </w:tabs>
    </w:pPr>
  </w:style>
  <w:style w:type="character" w:customStyle="1" w:styleId="PidipaginaCarattere">
    <w:name w:val="Piè di pagina Carattere"/>
    <w:basedOn w:val="Caratterepredefinitoparagrafo"/>
    <w:link w:val="Pidipagina"/>
    <w:uiPriority w:val="99"/>
    <w:rsid w:val="00CB598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53084B"/>
    <w:rPr>
      <w:color w:val="0000FF"/>
      <w:u w:val="single"/>
    </w:rPr>
  </w:style>
  <w:style w:type="paragraph" w:styleId="NormaleWeb">
    <w:name w:val="Normal (Web)"/>
    <w:basedOn w:val="Normale"/>
    <w:uiPriority w:val="99"/>
    <w:unhideWhenUsed/>
    <w:rsid w:val="0053084B"/>
    <w:pPr>
      <w:spacing w:before="100" w:beforeAutospacing="1" w:after="100" w:afterAutospacing="1"/>
    </w:pPr>
    <w:rPr>
      <w:rFonts w:ascii="Times New Roman" w:eastAsia="Times New Roman" w:hAnsi="Times New Roman" w:cs="Times New Roman"/>
      <w:lang w:eastAsia="it-IT"/>
    </w:rPr>
  </w:style>
  <w:style w:type="character" w:styleId="Enfasigrassetto">
    <w:name w:val="Strong"/>
    <w:basedOn w:val="Caratterepredefinitoparagrafo"/>
    <w:uiPriority w:val="22"/>
    <w:qFormat/>
    <w:rsid w:val="00346F8C"/>
    <w:rPr>
      <w:b/>
      <w:bCs/>
    </w:rPr>
  </w:style>
  <w:style w:type="paragraph" w:styleId="Testofumetto">
    <w:name w:val="Balloon Text"/>
    <w:basedOn w:val="Normale"/>
    <w:link w:val="TestofumettoCarattere"/>
    <w:uiPriority w:val="99"/>
    <w:semiHidden/>
    <w:unhideWhenUsed/>
    <w:rsid w:val="00954BC7"/>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954BC7"/>
    <w:rPr>
      <w:rFonts w:ascii="Lucida Grande" w:hAnsi="Lucida Grande"/>
      <w:sz w:val="18"/>
      <w:szCs w:val="18"/>
    </w:rPr>
  </w:style>
  <w:style w:type="paragraph" w:styleId="Intestazione">
    <w:name w:val="header"/>
    <w:basedOn w:val="Normale"/>
    <w:link w:val="IntestazioneCarattere"/>
    <w:uiPriority w:val="99"/>
    <w:unhideWhenUsed/>
    <w:rsid w:val="00CB598E"/>
    <w:pPr>
      <w:tabs>
        <w:tab w:val="center" w:pos="4819"/>
        <w:tab w:val="right" w:pos="9638"/>
      </w:tabs>
    </w:pPr>
  </w:style>
  <w:style w:type="character" w:customStyle="1" w:styleId="IntestazioneCarattere">
    <w:name w:val="Intestazione Carattere"/>
    <w:basedOn w:val="Caratterepredefinitoparagrafo"/>
    <w:link w:val="Intestazione"/>
    <w:uiPriority w:val="99"/>
    <w:rsid w:val="00CB598E"/>
  </w:style>
  <w:style w:type="paragraph" w:styleId="Pidipagina">
    <w:name w:val="footer"/>
    <w:basedOn w:val="Normale"/>
    <w:link w:val="PidipaginaCarattere"/>
    <w:uiPriority w:val="99"/>
    <w:unhideWhenUsed/>
    <w:rsid w:val="00CB598E"/>
    <w:pPr>
      <w:tabs>
        <w:tab w:val="center" w:pos="4819"/>
        <w:tab w:val="right" w:pos="9638"/>
      </w:tabs>
    </w:pPr>
  </w:style>
  <w:style w:type="character" w:customStyle="1" w:styleId="PidipaginaCarattere">
    <w:name w:val="Piè di pagina Carattere"/>
    <w:basedOn w:val="Caratterepredefinitoparagrafo"/>
    <w:link w:val="Pidipagina"/>
    <w:uiPriority w:val="99"/>
    <w:rsid w:val="00CB59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40654">
      <w:bodyDiv w:val="1"/>
      <w:marLeft w:val="0"/>
      <w:marRight w:val="0"/>
      <w:marTop w:val="0"/>
      <w:marBottom w:val="0"/>
      <w:divBdr>
        <w:top w:val="none" w:sz="0" w:space="0" w:color="auto"/>
        <w:left w:val="none" w:sz="0" w:space="0" w:color="auto"/>
        <w:bottom w:val="none" w:sz="0" w:space="0" w:color="auto"/>
        <w:right w:val="none" w:sz="0" w:space="0" w:color="auto"/>
      </w:divBdr>
      <w:divsChild>
        <w:div w:id="1052189735">
          <w:marLeft w:val="0"/>
          <w:marRight w:val="0"/>
          <w:marTop w:val="0"/>
          <w:marBottom w:val="0"/>
          <w:divBdr>
            <w:top w:val="none" w:sz="0" w:space="0" w:color="auto"/>
            <w:left w:val="none" w:sz="0" w:space="0" w:color="auto"/>
            <w:bottom w:val="none" w:sz="0" w:space="0" w:color="auto"/>
            <w:right w:val="none" w:sz="0" w:space="0" w:color="auto"/>
          </w:divBdr>
        </w:div>
        <w:div w:id="1901939686">
          <w:marLeft w:val="0"/>
          <w:marRight w:val="0"/>
          <w:marTop w:val="0"/>
          <w:marBottom w:val="0"/>
          <w:divBdr>
            <w:top w:val="none" w:sz="0" w:space="0" w:color="auto"/>
            <w:left w:val="none" w:sz="0" w:space="0" w:color="auto"/>
            <w:bottom w:val="none" w:sz="0" w:space="0" w:color="auto"/>
            <w:right w:val="none" w:sz="0" w:space="0" w:color="auto"/>
          </w:divBdr>
        </w:div>
        <w:div w:id="1265655591">
          <w:marLeft w:val="0"/>
          <w:marRight w:val="0"/>
          <w:marTop w:val="0"/>
          <w:marBottom w:val="0"/>
          <w:divBdr>
            <w:top w:val="none" w:sz="0" w:space="0" w:color="auto"/>
            <w:left w:val="none" w:sz="0" w:space="0" w:color="auto"/>
            <w:bottom w:val="none" w:sz="0" w:space="0" w:color="auto"/>
            <w:right w:val="none" w:sz="0" w:space="0" w:color="auto"/>
          </w:divBdr>
        </w:div>
      </w:divsChild>
    </w:div>
    <w:div w:id="246574948">
      <w:bodyDiv w:val="1"/>
      <w:marLeft w:val="0"/>
      <w:marRight w:val="0"/>
      <w:marTop w:val="0"/>
      <w:marBottom w:val="0"/>
      <w:divBdr>
        <w:top w:val="none" w:sz="0" w:space="0" w:color="auto"/>
        <w:left w:val="none" w:sz="0" w:space="0" w:color="auto"/>
        <w:bottom w:val="none" w:sz="0" w:space="0" w:color="auto"/>
        <w:right w:val="none" w:sz="0" w:space="0" w:color="auto"/>
      </w:divBdr>
    </w:div>
    <w:div w:id="672684728">
      <w:bodyDiv w:val="1"/>
      <w:marLeft w:val="0"/>
      <w:marRight w:val="0"/>
      <w:marTop w:val="0"/>
      <w:marBottom w:val="0"/>
      <w:divBdr>
        <w:top w:val="none" w:sz="0" w:space="0" w:color="auto"/>
        <w:left w:val="none" w:sz="0" w:space="0" w:color="auto"/>
        <w:bottom w:val="none" w:sz="0" w:space="0" w:color="auto"/>
        <w:right w:val="none" w:sz="0" w:space="0" w:color="auto"/>
      </w:divBdr>
    </w:div>
    <w:div w:id="783883464">
      <w:bodyDiv w:val="1"/>
      <w:marLeft w:val="0"/>
      <w:marRight w:val="0"/>
      <w:marTop w:val="0"/>
      <w:marBottom w:val="0"/>
      <w:divBdr>
        <w:top w:val="none" w:sz="0" w:space="0" w:color="auto"/>
        <w:left w:val="none" w:sz="0" w:space="0" w:color="auto"/>
        <w:bottom w:val="none" w:sz="0" w:space="0" w:color="auto"/>
        <w:right w:val="none" w:sz="0" w:space="0" w:color="auto"/>
      </w:divBdr>
    </w:div>
    <w:div w:id="1272589243">
      <w:bodyDiv w:val="1"/>
      <w:marLeft w:val="0"/>
      <w:marRight w:val="0"/>
      <w:marTop w:val="0"/>
      <w:marBottom w:val="0"/>
      <w:divBdr>
        <w:top w:val="none" w:sz="0" w:space="0" w:color="auto"/>
        <w:left w:val="none" w:sz="0" w:space="0" w:color="auto"/>
        <w:bottom w:val="none" w:sz="0" w:space="0" w:color="auto"/>
        <w:right w:val="none" w:sz="0" w:space="0" w:color="auto"/>
      </w:divBdr>
      <w:divsChild>
        <w:div w:id="373967110">
          <w:marLeft w:val="0"/>
          <w:marRight w:val="0"/>
          <w:marTop w:val="0"/>
          <w:marBottom w:val="0"/>
          <w:divBdr>
            <w:top w:val="none" w:sz="0" w:space="0" w:color="auto"/>
            <w:left w:val="none" w:sz="0" w:space="0" w:color="auto"/>
            <w:bottom w:val="none" w:sz="0" w:space="0" w:color="auto"/>
            <w:right w:val="none" w:sz="0" w:space="0" w:color="auto"/>
          </w:divBdr>
        </w:div>
        <w:div w:id="308443888">
          <w:marLeft w:val="0"/>
          <w:marRight w:val="0"/>
          <w:marTop w:val="0"/>
          <w:marBottom w:val="0"/>
          <w:divBdr>
            <w:top w:val="none" w:sz="0" w:space="0" w:color="auto"/>
            <w:left w:val="none" w:sz="0" w:space="0" w:color="auto"/>
            <w:bottom w:val="none" w:sz="0" w:space="0" w:color="auto"/>
            <w:right w:val="none" w:sz="0" w:space="0" w:color="auto"/>
          </w:divBdr>
        </w:div>
        <w:div w:id="141697588">
          <w:marLeft w:val="0"/>
          <w:marRight w:val="0"/>
          <w:marTop w:val="0"/>
          <w:marBottom w:val="0"/>
          <w:divBdr>
            <w:top w:val="none" w:sz="0" w:space="0" w:color="auto"/>
            <w:left w:val="none" w:sz="0" w:space="0" w:color="auto"/>
            <w:bottom w:val="none" w:sz="0" w:space="0" w:color="auto"/>
            <w:right w:val="none" w:sz="0" w:space="0" w:color="auto"/>
          </w:divBdr>
        </w:div>
        <w:div w:id="621763445">
          <w:marLeft w:val="0"/>
          <w:marRight w:val="0"/>
          <w:marTop w:val="0"/>
          <w:marBottom w:val="0"/>
          <w:divBdr>
            <w:top w:val="none" w:sz="0" w:space="0" w:color="auto"/>
            <w:left w:val="none" w:sz="0" w:space="0" w:color="auto"/>
            <w:bottom w:val="none" w:sz="0" w:space="0" w:color="auto"/>
            <w:right w:val="none" w:sz="0" w:space="0" w:color="auto"/>
          </w:divBdr>
        </w:div>
        <w:div w:id="1053887174">
          <w:marLeft w:val="0"/>
          <w:marRight w:val="0"/>
          <w:marTop w:val="0"/>
          <w:marBottom w:val="0"/>
          <w:divBdr>
            <w:top w:val="none" w:sz="0" w:space="0" w:color="auto"/>
            <w:left w:val="none" w:sz="0" w:space="0" w:color="auto"/>
            <w:bottom w:val="none" w:sz="0" w:space="0" w:color="auto"/>
            <w:right w:val="none" w:sz="0" w:space="0" w:color="auto"/>
          </w:divBdr>
        </w:div>
        <w:div w:id="1451044505">
          <w:marLeft w:val="0"/>
          <w:marRight w:val="0"/>
          <w:marTop w:val="0"/>
          <w:marBottom w:val="0"/>
          <w:divBdr>
            <w:top w:val="none" w:sz="0" w:space="0" w:color="auto"/>
            <w:left w:val="none" w:sz="0" w:space="0" w:color="auto"/>
            <w:bottom w:val="none" w:sz="0" w:space="0" w:color="auto"/>
            <w:right w:val="none" w:sz="0" w:space="0" w:color="auto"/>
          </w:divBdr>
        </w:div>
        <w:div w:id="1001736905">
          <w:marLeft w:val="0"/>
          <w:marRight w:val="0"/>
          <w:marTop w:val="0"/>
          <w:marBottom w:val="0"/>
          <w:divBdr>
            <w:top w:val="none" w:sz="0" w:space="0" w:color="auto"/>
            <w:left w:val="none" w:sz="0" w:space="0" w:color="auto"/>
            <w:bottom w:val="none" w:sz="0" w:space="0" w:color="auto"/>
            <w:right w:val="none" w:sz="0" w:space="0" w:color="auto"/>
          </w:divBdr>
        </w:div>
        <w:div w:id="647593810">
          <w:marLeft w:val="0"/>
          <w:marRight w:val="0"/>
          <w:marTop w:val="0"/>
          <w:marBottom w:val="0"/>
          <w:divBdr>
            <w:top w:val="none" w:sz="0" w:space="0" w:color="auto"/>
            <w:left w:val="none" w:sz="0" w:space="0" w:color="auto"/>
            <w:bottom w:val="none" w:sz="0" w:space="0" w:color="auto"/>
            <w:right w:val="none" w:sz="0" w:space="0" w:color="auto"/>
          </w:divBdr>
        </w:div>
        <w:div w:id="356733333">
          <w:marLeft w:val="0"/>
          <w:marRight w:val="0"/>
          <w:marTop w:val="0"/>
          <w:marBottom w:val="0"/>
          <w:divBdr>
            <w:top w:val="none" w:sz="0" w:space="0" w:color="auto"/>
            <w:left w:val="none" w:sz="0" w:space="0" w:color="auto"/>
            <w:bottom w:val="none" w:sz="0" w:space="0" w:color="auto"/>
            <w:right w:val="none" w:sz="0" w:space="0" w:color="auto"/>
          </w:divBdr>
        </w:div>
        <w:div w:id="1845322841">
          <w:marLeft w:val="0"/>
          <w:marRight w:val="0"/>
          <w:marTop w:val="0"/>
          <w:marBottom w:val="0"/>
          <w:divBdr>
            <w:top w:val="none" w:sz="0" w:space="0" w:color="auto"/>
            <w:left w:val="none" w:sz="0" w:space="0" w:color="auto"/>
            <w:bottom w:val="none" w:sz="0" w:space="0" w:color="auto"/>
            <w:right w:val="none" w:sz="0" w:space="0" w:color="auto"/>
          </w:divBdr>
        </w:div>
        <w:div w:id="1330330015">
          <w:marLeft w:val="0"/>
          <w:marRight w:val="0"/>
          <w:marTop w:val="0"/>
          <w:marBottom w:val="0"/>
          <w:divBdr>
            <w:top w:val="none" w:sz="0" w:space="0" w:color="auto"/>
            <w:left w:val="none" w:sz="0" w:space="0" w:color="auto"/>
            <w:bottom w:val="none" w:sz="0" w:space="0" w:color="auto"/>
            <w:right w:val="none" w:sz="0" w:space="0" w:color="auto"/>
          </w:divBdr>
        </w:div>
        <w:div w:id="554857012">
          <w:marLeft w:val="0"/>
          <w:marRight w:val="0"/>
          <w:marTop w:val="0"/>
          <w:marBottom w:val="0"/>
          <w:divBdr>
            <w:top w:val="none" w:sz="0" w:space="0" w:color="auto"/>
            <w:left w:val="none" w:sz="0" w:space="0" w:color="auto"/>
            <w:bottom w:val="none" w:sz="0" w:space="0" w:color="auto"/>
            <w:right w:val="none" w:sz="0" w:space="0" w:color="auto"/>
          </w:divBdr>
        </w:div>
        <w:div w:id="1649626906">
          <w:marLeft w:val="0"/>
          <w:marRight w:val="0"/>
          <w:marTop w:val="0"/>
          <w:marBottom w:val="0"/>
          <w:divBdr>
            <w:top w:val="none" w:sz="0" w:space="0" w:color="auto"/>
            <w:left w:val="none" w:sz="0" w:space="0" w:color="auto"/>
            <w:bottom w:val="none" w:sz="0" w:space="0" w:color="auto"/>
            <w:right w:val="none" w:sz="0" w:space="0" w:color="auto"/>
          </w:divBdr>
        </w:div>
        <w:div w:id="827984015">
          <w:marLeft w:val="0"/>
          <w:marRight w:val="0"/>
          <w:marTop w:val="0"/>
          <w:marBottom w:val="0"/>
          <w:divBdr>
            <w:top w:val="none" w:sz="0" w:space="0" w:color="auto"/>
            <w:left w:val="none" w:sz="0" w:space="0" w:color="auto"/>
            <w:bottom w:val="none" w:sz="0" w:space="0" w:color="auto"/>
            <w:right w:val="none" w:sz="0" w:space="0" w:color="auto"/>
          </w:divBdr>
        </w:div>
        <w:div w:id="1540556705">
          <w:marLeft w:val="0"/>
          <w:marRight w:val="0"/>
          <w:marTop w:val="0"/>
          <w:marBottom w:val="0"/>
          <w:divBdr>
            <w:top w:val="none" w:sz="0" w:space="0" w:color="auto"/>
            <w:left w:val="none" w:sz="0" w:space="0" w:color="auto"/>
            <w:bottom w:val="none" w:sz="0" w:space="0" w:color="auto"/>
            <w:right w:val="none" w:sz="0" w:space="0" w:color="auto"/>
          </w:divBdr>
        </w:div>
        <w:div w:id="1201017029">
          <w:marLeft w:val="0"/>
          <w:marRight w:val="0"/>
          <w:marTop w:val="0"/>
          <w:marBottom w:val="0"/>
          <w:divBdr>
            <w:top w:val="none" w:sz="0" w:space="0" w:color="auto"/>
            <w:left w:val="none" w:sz="0" w:space="0" w:color="auto"/>
            <w:bottom w:val="none" w:sz="0" w:space="0" w:color="auto"/>
            <w:right w:val="none" w:sz="0" w:space="0" w:color="auto"/>
          </w:divBdr>
        </w:div>
        <w:div w:id="1407609394">
          <w:marLeft w:val="0"/>
          <w:marRight w:val="0"/>
          <w:marTop w:val="0"/>
          <w:marBottom w:val="0"/>
          <w:divBdr>
            <w:top w:val="none" w:sz="0" w:space="0" w:color="auto"/>
            <w:left w:val="none" w:sz="0" w:space="0" w:color="auto"/>
            <w:bottom w:val="none" w:sz="0" w:space="0" w:color="auto"/>
            <w:right w:val="none" w:sz="0" w:space="0" w:color="auto"/>
          </w:divBdr>
        </w:div>
        <w:div w:id="501168328">
          <w:marLeft w:val="0"/>
          <w:marRight w:val="0"/>
          <w:marTop w:val="0"/>
          <w:marBottom w:val="0"/>
          <w:divBdr>
            <w:top w:val="none" w:sz="0" w:space="0" w:color="auto"/>
            <w:left w:val="none" w:sz="0" w:space="0" w:color="auto"/>
            <w:bottom w:val="none" w:sz="0" w:space="0" w:color="auto"/>
            <w:right w:val="none" w:sz="0" w:space="0" w:color="auto"/>
          </w:divBdr>
        </w:div>
        <w:div w:id="1764567160">
          <w:marLeft w:val="0"/>
          <w:marRight w:val="0"/>
          <w:marTop w:val="0"/>
          <w:marBottom w:val="0"/>
          <w:divBdr>
            <w:top w:val="none" w:sz="0" w:space="0" w:color="auto"/>
            <w:left w:val="none" w:sz="0" w:space="0" w:color="auto"/>
            <w:bottom w:val="none" w:sz="0" w:space="0" w:color="auto"/>
            <w:right w:val="none" w:sz="0" w:space="0" w:color="auto"/>
          </w:divBdr>
        </w:div>
        <w:div w:id="379016933">
          <w:marLeft w:val="0"/>
          <w:marRight w:val="0"/>
          <w:marTop w:val="0"/>
          <w:marBottom w:val="0"/>
          <w:divBdr>
            <w:top w:val="none" w:sz="0" w:space="0" w:color="auto"/>
            <w:left w:val="none" w:sz="0" w:space="0" w:color="auto"/>
            <w:bottom w:val="none" w:sz="0" w:space="0" w:color="auto"/>
            <w:right w:val="none" w:sz="0" w:space="0" w:color="auto"/>
          </w:divBdr>
        </w:div>
        <w:div w:id="506603327">
          <w:marLeft w:val="0"/>
          <w:marRight w:val="0"/>
          <w:marTop w:val="0"/>
          <w:marBottom w:val="0"/>
          <w:divBdr>
            <w:top w:val="none" w:sz="0" w:space="0" w:color="auto"/>
            <w:left w:val="none" w:sz="0" w:space="0" w:color="auto"/>
            <w:bottom w:val="none" w:sz="0" w:space="0" w:color="auto"/>
            <w:right w:val="none" w:sz="0" w:space="0" w:color="auto"/>
          </w:divBdr>
        </w:div>
        <w:div w:id="861436241">
          <w:marLeft w:val="0"/>
          <w:marRight w:val="0"/>
          <w:marTop w:val="0"/>
          <w:marBottom w:val="0"/>
          <w:divBdr>
            <w:top w:val="none" w:sz="0" w:space="0" w:color="auto"/>
            <w:left w:val="none" w:sz="0" w:space="0" w:color="auto"/>
            <w:bottom w:val="none" w:sz="0" w:space="0" w:color="auto"/>
            <w:right w:val="none" w:sz="0" w:space="0" w:color="auto"/>
          </w:divBdr>
        </w:div>
      </w:divsChild>
    </w:div>
    <w:div w:id="1637220645">
      <w:bodyDiv w:val="1"/>
      <w:marLeft w:val="0"/>
      <w:marRight w:val="0"/>
      <w:marTop w:val="0"/>
      <w:marBottom w:val="0"/>
      <w:divBdr>
        <w:top w:val="none" w:sz="0" w:space="0" w:color="auto"/>
        <w:left w:val="none" w:sz="0" w:space="0" w:color="auto"/>
        <w:bottom w:val="none" w:sz="0" w:space="0" w:color="auto"/>
        <w:right w:val="none" w:sz="0" w:space="0" w:color="auto"/>
      </w:divBdr>
    </w:div>
    <w:div w:id="1739400454">
      <w:bodyDiv w:val="1"/>
      <w:marLeft w:val="0"/>
      <w:marRight w:val="0"/>
      <w:marTop w:val="0"/>
      <w:marBottom w:val="0"/>
      <w:divBdr>
        <w:top w:val="none" w:sz="0" w:space="0" w:color="auto"/>
        <w:left w:val="none" w:sz="0" w:space="0" w:color="auto"/>
        <w:bottom w:val="none" w:sz="0" w:space="0" w:color="auto"/>
        <w:right w:val="none" w:sz="0" w:space="0" w:color="auto"/>
      </w:divBdr>
    </w:div>
    <w:div w:id="2007171540">
      <w:bodyDiv w:val="1"/>
      <w:marLeft w:val="0"/>
      <w:marRight w:val="0"/>
      <w:marTop w:val="0"/>
      <w:marBottom w:val="0"/>
      <w:divBdr>
        <w:top w:val="none" w:sz="0" w:space="0" w:color="auto"/>
        <w:left w:val="none" w:sz="0" w:space="0" w:color="auto"/>
        <w:bottom w:val="none" w:sz="0" w:space="0" w:color="auto"/>
        <w:right w:val="none" w:sz="0" w:space="0" w:color="auto"/>
      </w:divBdr>
      <w:divsChild>
        <w:div w:id="2079861013">
          <w:marLeft w:val="0"/>
          <w:marRight w:val="0"/>
          <w:marTop w:val="0"/>
          <w:marBottom w:val="0"/>
          <w:divBdr>
            <w:top w:val="none" w:sz="0" w:space="0" w:color="auto"/>
            <w:left w:val="none" w:sz="0" w:space="0" w:color="auto"/>
            <w:bottom w:val="none" w:sz="0" w:space="0" w:color="auto"/>
            <w:right w:val="none" w:sz="0" w:space="0" w:color="auto"/>
          </w:divBdr>
        </w:div>
        <w:div w:id="72117568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image" Target="media/image9.jpe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hyperlink" Target="mailto:press@castellodirivoli.org" TargetMode="External"/><Relationship Id="rId16" Type="http://schemas.openxmlformats.org/officeDocument/2006/relationships/hyperlink" Target="mailto:b.manzardo@castellodirivoli.org" TargetMode="External"/><Relationship Id="rId17" Type="http://schemas.openxmlformats.org/officeDocument/2006/relationships/hyperlink" Target="mailto:anna.gilardi@stilema-to.it" TargetMode="External"/><Relationship Id="rId18" Type="http://schemas.openxmlformats.org/officeDocument/2006/relationships/hyperlink" Target="mailto:carrervale@gmail.com" TargetMode="External"/><Relationship Id="rId19" Type="http://schemas.openxmlformats.org/officeDocument/2006/relationships/hyperlink" Target="mailto:chiarachiapparolipress@gmail.com"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5</Pages>
  <Words>1985</Words>
  <Characters>11318</Characters>
  <Application>Microsoft Macintosh Word</Application>
  <DocSecurity>0</DocSecurity>
  <Lines>94</Lines>
  <Paragraphs>26</Paragraphs>
  <ScaleCrop>false</ScaleCrop>
  <HeadingPairs>
    <vt:vector size="4" baseType="variant">
      <vt:variant>
        <vt:lpstr>Titolo</vt:lpstr>
      </vt:variant>
      <vt:variant>
        <vt:i4>1</vt:i4>
      </vt:variant>
      <vt:variant>
        <vt:lpstr>Headings</vt:lpstr>
      </vt:variant>
      <vt:variant>
        <vt:i4>21</vt:i4>
      </vt:variant>
    </vt:vector>
  </HeadingPairs>
  <TitlesOfParts>
    <vt:vector size="22" baseType="lpstr">
      <vt:lpstr/>
      <vt:lpstr>In collaborazione con /</vt:lpstr>
      <vt:lpstr/>
      <vt:lpstr/>
      <vt:lpstr/>
      <vt:lpstr/>
      <vt:lpstr/>
      <vt:lpstr/>
      <vt:lpstr/>
      <vt:lpstr>Note biografiche</vt:lpstr>
      <vt:lpstr/>
      <vt:lpstr>Roberto Cuoghi è nato a Modena nel 1973. Vive e lavora a Milano.</vt:lpstr>
      <vt:lpstr>Ha partecipato a tre edizioni della Biennale Arte di Venezia: Il mondo magico, P</vt:lpstr>
      <vt:lpstr>Tra le sue mostre personali si ricordano: Perla Pollina 1996-2016, Centre d'Art </vt:lpstr>
      <vt:lpstr>Il suo lavoro è stato incluso in diverse mostre collettive tra cui: Dall'argilla</vt:lpstr>
      <vt:lpstr/>
      <vt:lpstr/>
      <vt:lpstr>Ufficio Stampa Castello di Rivoli </vt:lpstr>
      <vt:lpstr>Manuela Vasco | press@castellodirivoli.org  | tel. 011.9565209</vt:lpstr>
      <vt:lpstr>Consulenza Stampa </vt:lpstr>
      <vt:lpstr>Anna Gilardi | anna.gilardi@stilema-to.it | tel. 011.530066</vt:lpstr>
      <vt:lpstr>Valentina Gobbo Carrer | carrervale@gmail.com | tel. 338.8662116</vt:lpstr>
    </vt:vector>
  </TitlesOfParts>
  <Company/>
  <LinksUpToDate>false</LinksUpToDate>
  <CharactersWithSpaces>13277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Manuela Vasco</cp:lastModifiedBy>
  <cp:revision>18</cp:revision>
  <cp:lastPrinted>2019-09-30T14:38:00Z</cp:lastPrinted>
  <dcterms:created xsi:type="dcterms:W3CDTF">2019-10-17T16:57:00Z</dcterms:created>
  <dcterms:modified xsi:type="dcterms:W3CDTF">2019-10-22T08:49:00Z</dcterms:modified>
</cp:coreProperties>
</file>