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1DA025" w14:textId="77777777" w:rsidR="008A27EE" w:rsidRDefault="00843A89">
      <w:pPr>
        <w:spacing w:after="100"/>
        <w:ind w:right="565"/>
      </w:pPr>
      <w:r>
        <w:rPr>
          <w:noProof/>
        </w:rPr>
        <w:drawing>
          <wp:inline distT="0" distB="0" distL="0" distR="0" wp14:anchorId="01EC12DF" wp14:editId="589C99CD">
            <wp:extent cx="1373267" cy="1372973"/>
            <wp:effectExtent l="0" t="0" r="0" b="0"/>
            <wp:docPr id="1073741826" name="officeArt object" descr="6274500F-6A32-4C1D-96F0-335DABCC4A7A@homenet.telecomitali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6274500F-6A32-4C1D-96F0-335DABCC4A7A@homenet.telecomitalia.jpeg" descr="6274500F-6A32-4C1D-96F0-335DABCC4A7A@homenet.telecomitalia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267" cy="13729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spacing w:val="4"/>
          <w:position w:val="24"/>
          <w:sz w:val="26"/>
          <w:szCs w:val="26"/>
        </w:rPr>
        <w:br w:type="column"/>
      </w:r>
    </w:p>
    <w:p w14:paraId="0B09AB98" w14:textId="77777777" w:rsidR="008A27EE" w:rsidRDefault="00843A89">
      <w:pPr>
        <w:ind w:right="565"/>
        <w:rPr>
          <w:spacing w:val="38"/>
          <w:sz w:val="24"/>
          <w:szCs w:val="24"/>
        </w:rPr>
      </w:pPr>
      <w:r>
        <w:rPr>
          <w:rFonts w:ascii="Impact" w:hAnsi="Impact"/>
          <w:caps/>
          <w:spacing w:val="38"/>
          <w:sz w:val="24"/>
          <w:szCs w:val="24"/>
        </w:rPr>
        <w:t>Museo d’Arte Contemporanea</w:t>
      </w:r>
    </w:p>
    <w:p w14:paraId="0D08A84F" w14:textId="77777777" w:rsidR="008A27EE" w:rsidRDefault="008A27EE">
      <w:pPr>
        <w:ind w:right="565"/>
      </w:pPr>
    </w:p>
    <w:p w14:paraId="202D9A1F" w14:textId="77777777" w:rsidR="008A27EE" w:rsidRDefault="00843A89">
      <w:pPr>
        <w:ind w:right="565"/>
        <w:rPr>
          <w:sz w:val="18"/>
          <w:szCs w:val="18"/>
        </w:rPr>
      </w:pPr>
      <w:r>
        <w:rPr>
          <w:sz w:val="18"/>
          <w:szCs w:val="18"/>
        </w:rPr>
        <w:t xml:space="preserve">Piazza Mafalda di Savoia - 10098 Rivoli (Torino) - Italia </w:t>
      </w:r>
    </w:p>
    <w:p w14:paraId="107E4C50" w14:textId="77777777" w:rsidR="008A27EE" w:rsidRDefault="00843A89">
      <w:pPr>
        <w:ind w:right="565"/>
        <w:rPr>
          <w:sz w:val="18"/>
          <w:szCs w:val="18"/>
        </w:rPr>
      </w:pPr>
      <w:r>
        <w:rPr>
          <w:sz w:val="18"/>
          <w:szCs w:val="18"/>
        </w:rPr>
        <w:t>tel. +39/011.9565222 – 9565280  fax +39/011.9565231</w:t>
      </w:r>
    </w:p>
    <w:p w14:paraId="5842639D" w14:textId="77777777" w:rsidR="008A27EE" w:rsidRDefault="00843A89">
      <w:pPr>
        <w:ind w:right="565"/>
        <w:rPr>
          <w:sz w:val="18"/>
          <w:szCs w:val="18"/>
        </w:rPr>
      </w:pPr>
      <w:r>
        <w:rPr>
          <w:sz w:val="18"/>
          <w:szCs w:val="18"/>
        </w:rPr>
        <w:t xml:space="preserve">e-mail: info@castellodirivoli.org – </w:t>
      </w:r>
      <w:hyperlink r:id="rId9" w:history="1">
        <w:r w:rsidR="00542085" w:rsidRPr="002757FD">
          <w:rPr>
            <w:rStyle w:val="Collegamentoipertestuale"/>
            <w:sz w:val="18"/>
            <w:szCs w:val="18"/>
          </w:rPr>
          <w:t>www.castellodirivoli.org</w:t>
        </w:r>
      </w:hyperlink>
    </w:p>
    <w:p w14:paraId="05F473FA" w14:textId="77777777" w:rsidR="00542085" w:rsidRDefault="00542085">
      <w:pPr>
        <w:ind w:right="565"/>
      </w:pPr>
    </w:p>
    <w:p w14:paraId="4FB25BA5" w14:textId="77777777" w:rsidR="00076EFB" w:rsidRDefault="00076EFB">
      <w:pPr>
        <w:ind w:right="565"/>
        <w:sectPr w:rsidR="00076EFB">
          <w:footerReference w:type="default" r:id="rId10"/>
          <w:pgSz w:w="11900" w:h="16840"/>
          <w:pgMar w:top="284" w:right="709" w:bottom="284" w:left="709" w:header="284" w:footer="284" w:gutter="0"/>
          <w:cols w:num="2" w:space="792"/>
        </w:sectPr>
      </w:pPr>
    </w:p>
    <w:p w14:paraId="1B036F04" w14:textId="5FE42D7F" w:rsidR="00542085" w:rsidRDefault="00542085">
      <w:pPr>
        <w:ind w:right="565"/>
      </w:pPr>
    </w:p>
    <w:p w14:paraId="52406F50" w14:textId="77777777" w:rsidR="00C22B30" w:rsidRDefault="00C22B30" w:rsidP="00C22B30">
      <w:pPr>
        <w:suppressAutoHyphens/>
        <w:jc w:val="both"/>
        <w:rPr>
          <w:rFonts w:ascii="Book Antiqua" w:hAnsi="Book Antiqua"/>
          <w:b/>
          <w:sz w:val="28"/>
          <w:szCs w:val="28"/>
        </w:rPr>
      </w:pPr>
    </w:p>
    <w:p w14:paraId="749F74B4" w14:textId="5DB54908" w:rsidR="0063120C" w:rsidRDefault="0033008C" w:rsidP="0063120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0EBFAE25" wp14:editId="71F5345E">
            <wp:extent cx="1866900" cy="2801536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863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97" cy="280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9400" w14:textId="77777777" w:rsidR="0063120C" w:rsidRDefault="0063120C" w:rsidP="0063120C">
      <w:pPr>
        <w:rPr>
          <w:rFonts w:ascii="Bookman Old Style" w:hAnsi="Bookman Old Style"/>
          <w:b/>
        </w:rPr>
      </w:pPr>
    </w:p>
    <w:p w14:paraId="2148D7A8" w14:textId="77777777" w:rsidR="00591D3F" w:rsidRPr="0033008C" w:rsidRDefault="0063120C" w:rsidP="0063120C">
      <w:pPr>
        <w:rPr>
          <w:rFonts w:ascii="Book Antiqua" w:hAnsi="Book Antiqua"/>
          <w:b/>
          <w:sz w:val="24"/>
          <w:szCs w:val="24"/>
        </w:rPr>
      </w:pPr>
      <w:r w:rsidRPr="0033008C">
        <w:rPr>
          <w:rFonts w:ascii="Book Antiqua" w:hAnsi="Book Antiqua"/>
          <w:b/>
          <w:sz w:val="24"/>
          <w:szCs w:val="24"/>
        </w:rPr>
        <w:t>Domenica 9 febbraio, ore 16.00</w:t>
      </w:r>
    </w:p>
    <w:p w14:paraId="49CFB6B3" w14:textId="77777777" w:rsidR="00881921" w:rsidRPr="00881921" w:rsidRDefault="00881921" w:rsidP="00881921">
      <w:pPr>
        <w:rPr>
          <w:rFonts w:ascii="Book Antiqua" w:hAnsi="Book Antiqua"/>
          <w:b/>
          <w:sz w:val="24"/>
          <w:szCs w:val="24"/>
        </w:rPr>
      </w:pPr>
      <w:r w:rsidRPr="00881921">
        <w:rPr>
          <w:rFonts w:ascii="Book Antiqua" w:hAnsi="Book Antiqua"/>
          <w:b/>
          <w:sz w:val="24"/>
          <w:szCs w:val="24"/>
        </w:rPr>
        <w:t xml:space="preserve">Nell’ambito della rassegna cinematografica </w:t>
      </w:r>
      <w:r w:rsidRPr="00881921">
        <w:rPr>
          <w:rFonts w:ascii="Book Antiqua" w:hAnsi="Book Antiqua"/>
          <w:b/>
          <w:i/>
          <w:sz w:val="24"/>
          <w:szCs w:val="24"/>
        </w:rPr>
        <w:t>Il Cinema e il mondo dell’arte</w:t>
      </w:r>
      <w:r w:rsidRPr="00881921">
        <w:rPr>
          <w:rFonts w:ascii="Book Antiqua" w:hAnsi="Book Antiqua"/>
          <w:b/>
          <w:sz w:val="24"/>
          <w:szCs w:val="24"/>
        </w:rPr>
        <w:t xml:space="preserve"> </w:t>
      </w:r>
    </w:p>
    <w:p w14:paraId="40A0C2ED" w14:textId="77777777" w:rsidR="00881921" w:rsidRPr="00881921" w:rsidRDefault="00881921" w:rsidP="00881921">
      <w:pPr>
        <w:rPr>
          <w:rFonts w:ascii="Book Antiqua" w:hAnsi="Book Antiqua"/>
          <w:b/>
          <w:sz w:val="24"/>
          <w:szCs w:val="24"/>
        </w:rPr>
      </w:pPr>
      <w:r w:rsidRPr="00881921">
        <w:rPr>
          <w:rFonts w:ascii="Book Antiqua" w:hAnsi="Book Antiqua"/>
          <w:b/>
          <w:sz w:val="24"/>
          <w:szCs w:val="24"/>
        </w:rPr>
        <w:t xml:space="preserve">Incontro con Marco Proserpio, regista del film </w:t>
      </w:r>
      <w:bookmarkStart w:id="0" w:name="_GoBack"/>
      <w:r w:rsidRPr="00881921">
        <w:rPr>
          <w:rFonts w:ascii="Book Antiqua" w:hAnsi="Book Antiqua"/>
          <w:b/>
          <w:i/>
          <w:sz w:val="24"/>
          <w:szCs w:val="24"/>
        </w:rPr>
        <w:t xml:space="preserve">L'uomo che rubò </w:t>
      </w:r>
      <w:proofErr w:type="spellStart"/>
      <w:r w:rsidRPr="00881921">
        <w:rPr>
          <w:rFonts w:ascii="Book Antiqua" w:hAnsi="Book Antiqua"/>
          <w:b/>
          <w:i/>
          <w:sz w:val="24"/>
          <w:szCs w:val="24"/>
        </w:rPr>
        <w:t>Banksy</w:t>
      </w:r>
      <w:proofErr w:type="spellEnd"/>
      <w:r w:rsidRPr="00881921">
        <w:rPr>
          <w:rFonts w:ascii="Book Antiqua" w:hAnsi="Book Antiqua"/>
          <w:b/>
          <w:sz w:val="24"/>
          <w:szCs w:val="24"/>
        </w:rPr>
        <w:t xml:space="preserve"> </w:t>
      </w:r>
      <w:bookmarkEnd w:id="0"/>
      <w:r w:rsidRPr="00881921">
        <w:rPr>
          <w:rFonts w:ascii="Book Antiqua" w:hAnsi="Book Antiqua"/>
          <w:b/>
          <w:sz w:val="24"/>
          <w:szCs w:val="24"/>
        </w:rPr>
        <w:t xml:space="preserve">(Italia, 2018) </w:t>
      </w:r>
    </w:p>
    <w:p w14:paraId="7262C607" w14:textId="77777777" w:rsidR="00881921" w:rsidRPr="00881921" w:rsidRDefault="00881921" w:rsidP="00881921">
      <w:pPr>
        <w:rPr>
          <w:rFonts w:ascii="Book Antiqua" w:hAnsi="Book Antiqua"/>
          <w:b/>
          <w:sz w:val="24"/>
          <w:szCs w:val="24"/>
        </w:rPr>
      </w:pPr>
      <w:r w:rsidRPr="00881921">
        <w:rPr>
          <w:rFonts w:ascii="Book Antiqua" w:hAnsi="Book Antiqua"/>
          <w:b/>
          <w:sz w:val="24"/>
          <w:szCs w:val="24"/>
        </w:rPr>
        <w:t>A seguire proiezione del film</w:t>
      </w:r>
    </w:p>
    <w:p w14:paraId="5253E2C4" w14:textId="77777777" w:rsidR="00881921" w:rsidRPr="00881921" w:rsidRDefault="00881921" w:rsidP="00881921">
      <w:pPr>
        <w:rPr>
          <w:rFonts w:ascii="Book Antiqua" w:hAnsi="Book Antiqua"/>
          <w:b/>
          <w:sz w:val="24"/>
          <w:szCs w:val="24"/>
        </w:rPr>
      </w:pPr>
      <w:r w:rsidRPr="00881921">
        <w:rPr>
          <w:rFonts w:ascii="Book Antiqua" w:hAnsi="Book Antiqua"/>
          <w:b/>
          <w:sz w:val="24"/>
          <w:szCs w:val="24"/>
        </w:rPr>
        <w:t>Teatro del museo</w:t>
      </w:r>
    </w:p>
    <w:p w14:paraId="1FA278A8" w14:textId="77777777" w:rsidR="0063120C" w:rsidRPr="0033008C" w:rsidRDefault="0063120C" w:rsidP="0063120C">
      <w:pPr>
        <w:jc w:val="both"/>
        <w:rPr>
          <w:rFonts w:ascii="Book Antiqua" w:hAnsi="Book Antiqua"/>
          <w:color w:val="222222"/>
          <w:sz w:val="24"/>
          <w:szCs w:val="24"/>
        </w:rPr>
      </w:pPr>
    </w:p>
    <w:p w14:paraId="41F104B1" w14:textId="4C520BE3" w:rsidR="0063120C" w:rsidRPr="00205B65" w:rsidRDefault="0063120C" w:rsidP="007A659E">
      <w:pPr>
        <w:suppressAutoHyphens/>
        <w:jc w:val="both"/>
        <w:rPr>
          <w:rFonts w:ascii="Book Antiqua" w:hAnsi="Book Antiqua"/>
          <w:sz w:val="22"/>
          <w:szCs w:val="22"/>
        </w:rPr>
      </w:pPr>
      <w:r w:rsidRPr="00205B65">
        <w:rPr>
          <w:rFonts w:ascii="Book Antiqua" w:hAnsi="Book Antiqua"/>
          <w:color w:val="222222"/>
          <w:sz w:val="22"/>
          <w:szCs w:val="22"/>
        </w:rPr>
        <w:t xml:space="preserve">Diretto da Marco </w:t>
      </w:r>
      <w:proofErr w:type="spellStart"/>
      <w:r w:rsidRPr="00205B65">
        <w:rPr>
          <w:rFonts w:ascii="Book Antiqua" w:hAnsi="Book Antiqua"/>
          <w:color w:val="222222"/>
          <w:sz w:val="22"/>
          <w:szCs w:val="22"/>
        </w:rPr>
        <w:t>Proserprio</w:t>
      </w:r>
      <w:proofErr w:type="spellEnd"/>
      <w:r w:rsidRPr="00205B65">
        <w:rPr>
          <w:rFonts w:ascii="Book Antiqua" w:hAnsi="Book Antiqua"/>
          <w:color w:val="222222"/>
          <w:sz w:val="22"/>
          <w:szCs w:val="22"/>
        </w:rPr>
        <w:t xml:space="preserve"> e narrato da </w:t>
      </w:r>
      <w:proofErr w:type="spellStart"/>
      <w:r w:rsidRPr="00205B65">
        <w:rPr>
          <w:rFonts w:ascii="Book Antiqua" w:hAnsi="Book Antiqua"/>
          <w:color w:val="222222"/>
          <w:sz w:val="22"/>
          <w:szCs w:val="22"/>
        </w:rPr>
        <w:t>Iggy</w:t>
      </w:r>
      <w:proofErr w:type="spellEnd"/>
      <w:r w:rsidRPr="00205B65">
        <w:rPr>
          <w:rFonts w:ascii="Book Antiqua" w:hAnsi="Book Antiqua"/>
          <w:color w:val="222222"/>
          <w:sz w:val="22"/>
          <w:szCs w:val="22"/>
        </w:rPr>
        <w:t xml:space="preserve"> Pop il film</w:t>
      </w:r>
      <w:r w:rsidR="00C574B7" w:rsidRPr="00205B65">
        <w:rPr>
          <w:rFonts w:ascii="Book Antiqua" w:hAnsi="Book Antiqua"/>
          <w:color w:val="222222"/>
          <w:sz w:val="22"/>
          <w:szCs w:val="22"/>
        </w:rPr>
        <w:t xml:space="preserve">-evento sull’artista e </w:t>
      </w:r>
      <w:proofErr w:type="spellStart"/>
      <w:r w:rsidR="00C574B7" w:rsidRPr="00205B65">
        <w:rPr>
          <w:rFonts w:ascii="Book Antiqua" w:hAnsi="Book Antiqua"/>
          <w:color w:val="222222"/>
          <w:sz w:val="22"/>
          <w:szCs w:val="22"/>
        </w:rPr>
        <w:t>writer</w:t>
      </w:r>
      <w:proofErr w:type="spellEnd"/>
      <w:r w:rsidR="00C574B7" w:rsidRPr="00205B65">
        <w:rPr>
          <w:rFonts w:ascii="Book Antiqua" w:hAnsi="Book Antiqua"/>
          <w:color w:val="222222"/>
          <w:sz w:val="22"/>
          <w:szCs w:val="22"/>
        </w:rPr>
        <w:t xml:space="preserve"> inglese</w:t>
      </w:r>
      <w:r w:rsidR="00A72A86" w:rsidRPr="00205B65">
        <w:rPr>
          <w:rFonts w:ascii="Book Antiqua" w:hAnsi="Book Antiqua"/>
          <w:color w:val="222222"/>
          <w:sz w:val="22"/>
          <w:szCs w:val="22"/>
        </w:rPr>
        <w:t xml:space="preserve"> </w:t>
      </w:r>
      <w:r w:rsidR="00C574B7" w:rsidRPr="00205B65">
        <w:rPr>
          <w:rFonts w:ascii="Book Antiqua" w:hAnsi="Book Antiqua"/>
          <w:color w:val="222222"/>
          <w:sz w:val="22"/>
          <w:szCs w:val="22"/>
        </w:rPr>
        <w:t>- p</w:t>
      </w:r>
      <w:r w:rsidR="00C574B7" w:rsidRPr="00205B65">
        <w:rPr>
          <w:rFonts w:ascii="Book Antiqua" w:hAnsi="Book Antiqua" w:cs="Tahoma"/>
          <w:sz w:val="22"/>
          <w:szCs w:val="22"/>
          <w:shd w:val="clear" w:color="auto" w:fill="FFFFFF"/>
        </w:rPr>
        <w:t xml:space="preserve">rodotto </w:t>
      </w:r>
      <w:r w:rsidR="00C574B7" w:rsidRPr="00205B65">
        <w:rPr>
          <w:rFonts w:ascii="Book Antiqua" w:hAnsi="Book Antiqua"/>
          <w:color w:val="222222"/>
          <w:sz w:val="22"/>
          <w:szCs w:val="22"/>
        </w:rPr>
        <w:t xml:space="preserve">da 3D Produzioni e </w:t>
      </w:r>
      <w:proofErr w:type="spellStart"/>
      <w:r w:rsidR="00C574B7" w:rsidRPr="00205B65">
        <w:rPr>
          <w:rFonts w:ascii="Book Antiqua" w:hAnsi="Book Antiqua"/>
          <w:color w:val="222222"/>
          <w:sz w:val="22"/>
          <w:szCs w:val="22"/>
        </w:rPr>
        <w:t>Nexo</w:t>
      </w:r>
      <w:proofErr w:type="spellEnd"/>
      <w:r w:rsidR="00C574B7" w:rsidRPr="00205B65">
        <w:rPr>
          <w:rFonts w:ascii="Book Antiqua" w:hAnsi="Book Antiqua"/>
          <w:color w:val="222222"/>
          <w:sz w:val="22"/>
          <w:szCs w:val="22"/>
        </w:rPr>
        <w:t xml:space="preserve"> Digital</w:t>
      </w:r>
      <w:r w:rsidR="00A72A86" w:rsidRPr="00205B65">
        <w:rPr>
          <w:rFonts w:ascii="Book Antiqua" w:hAnsi="Book Antiqua"/>
          <w:color w:val="222222"/>
          <w:sz w:val="22"/>
          <w:szCs w:val="22"/>
        </w:rPr>
        <w:t xml:space="preserve"> - </w:t>
      </w:r>
      <w:r w:rsidRPr="00205B65">
        <w:rPr>
          <w:rFonts w:ascii="Book Antiqua" w:hAnsi="Book Antiqua"/>
          <w:color w:val="222222"/>
          <w:sz w:val="22"/>
          <w:szCs w:val="22"/>
        </w:rPr>
        <w:t>racconta di arte, culture in conflitto, identità e mercato nero. Il film</w:t>
      </w:r>
      <w:r w:rsidR="001D149B" w:rsidRPr="00205B65">
        <w:rPr>
          <w:rFonts w:ascii="Book Antiqua" w:hAnsi="Book Antiqua"/>
          <w:color w:val="222222"/>
          <w:sz w:val="22"/>
          <w:szCs w:val="22"/>
        </w:rPr>
        <w:t xml:space="preserve">, che </w:t>
      </w:r>
      <w:r w:rsidRPr="00205B65">
        <w:rPr>
          <w:rFonts w:ascii="Book Antiqua" w:hAnsi="Book Antiqua"/>
          <w:color w:val="222222"/>
          <w:sz w:val="22"/>
          <w:szCs w:val="22"/>
        </w:rPr>
        <w:t>inizia narrando la percezione dei palestinesi su</w:t>
      </w:r>
      <w:r w:rsidR="00A72A86" w:rsidRPr="00205B65">
        <w:rPr>
          <w:rFonts w:ascii="Book Antiqua" w:hAnsi="Book Antiqua"/>
          <w:color w:val="222222"/>
          <w:sz w:val="22"/>
          <w:szCs w:val="22"/>
        </w:rPr>
        <w:t xml:space="preserve"> </w:t>
      </w:r>
      <w:proofErr w:type="spellStart"/>
      <w:r w:rsidR="001D149B" w:rsidRPr="00205B65">
        <w:rPr>
          <w:rFonts w:ascii="Book Antiqua" w:hAnsi="Book Antiqua"/>
          <w:color w:val="222222"/>
          <w:sz w:val="22"/>
          <w:szCs w:val="22"/>
        </w:rPr>
        <w:t>B</w:t>
      </w:r>
      <w:r w:rsidR="00A72A86" w:rsidRPr="00205B65">
        <w:rPr>
          <w:rFonts w:ascii="Book Antiqua" w:hAnsi="Book Antiqua"/>
          <w:color w:val="222222"/>
          <w:sz w:val="22"/>
          <w:szCs w:val="22"/>
        </w:rPr>
        <w:t>anksy</w:t>
      </w:r>
      <w:proofErr w:type="spellEnd"/>
      <w:r w:rsidR="00A72A86" w:rsidRPr="00205B65">
        <w:rPr>
          <w:rFonts w:ascii="Book Antiqua" w:hAnsi="Book Antiqua"/>
          <w:color w:val="222222"/>
          <w:sz w:val="22"/>
          <w:szCs w:val="22"/>
        </w:rPr>
        <w:t xml:space="preserve">, uno dei maggiori </w:t>
      </w:r>
      <w:r w:rsidRPr="00205B65">
        <w:rPr>
          <w:rFonts w:ascii="Book Antiqua" w:hAnsi="Book Antiqua"/>
          <w:color w:val="222222"/>
          <w:sz w:val="22"/>
          <w:szCs w:val="22"/>
        </w:rPr>
        <w:t>artist</w:t>
      </w:r>
      <w:r w:rsidR="001D149B" w:rsidRPr="00205B65">
        <w:rPr>
          <w:rFonts w:ascii="Book Antiqua" w:hAnsi="Book Antiqua"/>
          <w:color w:val="222222"/>
          <w:sz w:val="22"/>
          <w:szCs w:val="22"/>
        </w:rPr>
        <w:t>i</w:t>
      </w:r>
      <w:r w:rsidRPr="00205B65">
        <w:rPr>
          <w:rFonts w:ascii="Book Antiqua" w:hAnsi="Book Antiqua"/>
          <w:color w:val="222222"/>
          <w:sz w:val="22"/>
          <w:szCs w:val="22"/>
        </w:rPr>
        <w:t xml:space="preserve"> di strada dei nostri tempi, </w:t>
      </w:r>
      <w:r w:rsidR="001D149B" w:rsidRPr="00205B65">
        <w:rPr>
          <w:rFonts w:ascii="Book Antiqua" w:hAnsi="Book Antiqua"/>
          <w:color w:val="222222"/>
          <w:sz w:val="22"/>
          <w:szCs w:val="22"/>
        </w:rPr>
        <w:t>s</w:t>
      </w:r>
      <w:r w:rsidRPr="00205B65">
        <w:rPr>
          <w:rFonts w:ascii="Book Antiqua" w:hAnsi="Book Antiqua"/>
          <w:color w:val="222222"/>
          <w:sz w:val="22"/>
          <w:szCs w:val="22"/>
        </w:rPr>
        <w:t xml:space="preserve">i trasforma presto nella scoperta di un vasto mercato nero di muri e dipinti rubati nelle strade di tutto il mondo. Culture che si </w:t>
      </w:r>
      <w:r w:rsidR="007A659E" w:rsidRPr="00205B65">
        <w:rPr>
          <w:rFonts w:ascii="Book Antiqua" w:hAnsi="Book Antiqua"/>
          <w:color w:val="222222"/>
          <w:sz w:val="22"/>
          <w:szCs w:val="22"/>
        </w:rPr>
        <w:t>i</w:t>
      </w:r>
      <w:r w:rsidRPr="00205B65">
        <w:rPr>
          <w:rFonts w:ascii="Book Antiqua" w:hAnsi="Book Antiqua"/>
          <w:color w:val="222222"/>
          <w:sz w:val="22"/>
          <w:szCs w:val="22"/>
        </w:rPr>
        <w:t xml:space="preserve">ncontrano e si scontrano di fronte a una situazione politica insostenibile, ma anche il dibattito in corso sulla commercializzazione o conservazione della Street Art. Non è una singola storia, ma molte storie. Un </w:t>
      </w:r>
      <w:proofErr w:type="spellStart"/>
      <w:r w:rsidRPr="00205B65">
        <w:rPr>
          <w:rFonts w:ascii="Book Antiqua" w:hAnsi="Book Antiqua"/>
          <w:color w:val="222222"/>
          <w:sz w:val="22"/>
          <w:szCs w:val="22"/>
        </w:rPr>
        <w:t>docufilm</w:t>
      </w:r>
      <w:proofErr w:type="spellEnd"/>
      <w:r w:rsidRPr="00205B65">
        <w:rPr>
          <w:rFonts w:ascii="Book Antiqua" w:hAnsi="Book Antiqua"/>
          <w:color w:val="222222"/>
          <w:sz w:val="22"/>
          <w:szCs w:val="22"/>
        </w:rPr>
        <w:t xml:space="preserve"> per capire cosa ha portato le opere d’arte di </w:t>
      </w:r>
      <w:proofErr w:type="spellStart"/>
      <w:r w:rsidRPr="00205B65">
        <w:rPr>
          <w:rFonts w:ascii="Book Antiqua" w:hAnsi="Book Antiqua"/>
          <w:b/>
          <w:color w:val="222222"/>
          <w:sz w:val="22"/>
          <w:szCs w:val="22"/>
        </w:rPr>
        <w:t>Banksy</w:t>
      </w:r>
      <w:proofErr w:type="spellEnd"/>
      <w:r w:rsidRPr="00205B65">
        <w:rPr>
          <w:rFonts w:ascii="Book Antiqua" w:hAnsi="Book Antiqua"/>
          <w:color w:val="222222"/>
          <w:sz w:val="22"/>
          <w:szCs w:val="22"/>
        </w:rPr>
        <w:t xml:space="preserve"> da Betlemme a una casa d’aste occidentale, insieme al muro su cui sono state dipinte.</w:t>
      </w:r>
    </w:p>
    <w:p w14:paraId="0CFB33CC" w14:textId="77777777" w:rsidR="00C22B30" w:rsidRPr="0033008C" w:rsidRDefault="00C22B30" w:rsidP="007A659E">
      <w:pPr>
        <w:suppressAutoHyphens/>
        <w:jc w:val="both"/>
        <w:rPr>
          <w:rFonts w:ascii="Book Antiqua" w:hAnsi="Book Antiqua"/>
          <w:b/>
          <w:sz w:val="28"/>
          <w:szCs w:val="28"/>
        </w:rPr>
      </w:pPr>
    </w:p>
    <w:p w14:paraId="03FFADD1" w14:textId="77777777" w:rsidR="0063120C" w:rsidRPr="00205B65" w:rsidRDefault="0063120C" w:rsidP="007A659E">
      <w:pPr>
        <w:suppressAutoHyphens/>
        <w:jc w:val="both"/>
        <w:rPr>
          <w:rFonts w:ascii="Book Antiqua" w:hAnsi="Book Antiqua"/>
          <w:b/>
          <w:bCs/>
        </w:rPr>
      </w:pPr>
      <w:r w:rsidRPr="00205B65">
        <w:rPr>
          <w:rFonts w:ascii="Book Antiqua" w:hAnsi="Book Antiqua"/>
          <w:b/>
          <w:bCs/>
        </w:rPr>
        <w:t xml:space="preserve">Biglietti in vendita presso la Biglietteria del museo (ingresso Manica Lunga) </w:t>
      </w:r>
    </w:p>
    <w:p w14:paraId="02BBCD79" w14:textId="4D89F021" w:rsidR="0063120C" w:rsidRPr="00205B65" w:rsidRDefault="0063120C" w:rsidP="007A659E">
      <w:pPr>
        <w:suppressAutoHyphens/>
        <w:jc w:val="both"/>
        <w:rPr>
          <w:rFonts w:ascii="Book Antiqua" w:hAnsi="Book Antiqua"/>
          <w:b/>
        </w:rPr>
      </w:pPr>
      <w:r w:rsidRPr="00205B65">
        <w:rPr>
          <w:rFonts w:ascii="Book Antiqua" w:hAnsi="Book Antiqua"/>
          <w:b/>
          <w:bCs/>
        </w:rPr>
        <w:t>Biglietto 6,50 euro; ingresso omaggio per i possessori di Torino Piemonte Card, Abbonamento Torino Musei, giornalisti, ragazzi sotto gli 11 anni</w:t>
      </w:r>
    </w:p>
    <w:p w14:paraId="49214DAE" w14:textId="77777777" w:rsidR="0053111D" w:rsidRDefault="0053111D" w:rsidP="00C22B30">
      <w:pPr>
        <w:suppressAutoHyphens/>
        <w:jc w:val="both"/>
        <w:rPr>
          <w:rFonts w:ascii="Book Antiqua" w:hAnsi="Book Antiqua"/>
          <w:sz w:val="26"/>
          <w:szCs w:val="26"/>
        </w:rPr>
      </w:pPr>
    </w:p>
    <w:p w14:paraId="5088B4B5" w14:textId="77777777" w:rsidR="008E54C2" w:rsidRPr="008E54C2" w:rsidRDefault="008E54C2" w:rsidP="00C22B30">
      <w:pPr>
        <w:suppressAutoHyphens/>
        <w:jc w:val="both"/>
        <w:rPr>
          <w:rFonts w:ascii="Book Antiqua" w:hAnsi="Book Antiqua"/>
          <w:sz w:val="22"/>
          <w:szCs w:val="22"/>
        </w:rPr>
      </w:pPr>
    </w:p>
    <w:p w14:paraId="3D77DC33" w14:textId="4637BB75" w:rsidR="007047B1" w:rsidRDefault="0063120C" w:rsidP="00C22B30">
      <w:pPr>
        <w:suppressAutoHyphens/>
        <w:jc w:val="both"/>
        <w:rPr>
          <w:rFonts w:ascii="Book Antiqua" w:hAnsi="Book Antiqua"/>
        </w:rPr>
      </w:pPr>
      <w:r w:rsidRPr="002929C5">
        <w:rPr>
          <w:rFonts w:ascii="Book Antiqua" w:hAnsi="Book Antiqua"/>
        </w:rPr>
        <w:t xml:space="preserve">In collaborazione con </w:t>
      </w:r>
    </w:p>
    <w:p w14:paraId="20A9C6D3" w14:textId="77777777" w:rsidR="002929C5" w:rsidRPr="002929C5" w:rsidRDefault="002929C5" w:rsidP="00C22B30">
      <w:pPr>
        <w:suppressAutoHyphens/>
        <w:jc w:val="both"/>
        <w:rPr>
          <w:rFonts w:ascii="Book Antiqua" w:hAnsi="Book Antiqua"/>
        </w:rPr>
      </w:pPr>
    </w:p>
    <w:p w14:paraId="0094FBA6" w14:textId="6E86D284" w:rsidR="0063120C" w:rsidRPr="0063120C" w:rsidRDefault="0063120C" w:rsidP="00C22B30">
      <w:pPr>
        <w:suppressAutoHyphens/>
        <w:jc w:val="both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inline distT="0" distB="0" distL="0" distR="0" wp14:anchorId="4547002B" wp14:editId="0A681605">
            <wp:extent cx="2063750" cy="628650"/>
            <wp:effectExtent l="0" t="0" r="0" b="6350"/>
            <wp:docPr id="4" name="Immagine 4" descr="distretto cine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distretto cinema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20C" w:rsidRPr="0063120C" w:rsidSect="00076EFB">
      <w:type w:val="continuous"/>
      <w:pgSz w:w="11900" w:h="16840"/>
      <w:pgMar w:top="284" w:right="1134" w:bottom="28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F055A" w14:textId="77777777" w:rsidR="00B76145" w:rsidRDefault="00B76145">
      <w:r>
        <w:separator/>
      </w:r>
    </w:p>
  </w:endnote>
  <w:endnote w:type="continuationSeparator" w:id="0">
    <w:p w14:paraId="4BF6421D" w14:textId="77777777" w:rsidR="00B76145" w:rsidRDefault="00B7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0DD70" w14:textId="77777777" w:rsidR="00205B65" w:rsidRDefault="00205B65">
    <w:pPr>
      <w:pStyle w:val="Pidipagina"/>
      <w:tabs>
        <w:tab w:val="left" w:pos="1560"/>
        <w:tab w:val="left" w:pos="3402"/>
        <w:tab w:val="left" w:pos="6379"/>
        <w:tab w:val="left" w:pos="8931"/>
      </w:tabs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0E8E86C" wp14:editId="022936C7">
          <wp:extent cx="6656285" cy="636362"/>
          <wp:effectExtent l="0" t="0" r="0" b="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ooterCI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6285" cy="6363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BEBE216" w14:textId="77777777" w:rsidR="00205B65" w:rsidRDefault="00205B65">
    <w:pPr>
      <w:pStyle w:val="Pidipagina"/>
      <w:tabs>
        <w:tab w:val="left" w:pos="1560"/>
        <w:tab w:val="left" w:pos="3402"/>
        <w:tab w:val="left" w:pos="6379"/>
        <w:tab w:val="left" w:pos="8931"/>
      </w:tabs>
      <w:jc w:val="center"/>
      <w:rPr>
        <w:sz w:val="22"/>
        <w:szCs w:val="22"/>
      </w:rPr>
    </w:pPr>
  </w:p>
  <w:p w14:paraId="134D3C03" w14:textId="77777777" w:rsidR="00205B65" w:rsidRDefault="00205B65">
    <w:pPr>
      <w:pStyle w:val="Pidipagina"/>
      <w:tabs>
        <w:tab w:val="clear" w:pos="4819"/>
        <w:tab w:val="clear" w:pos="9638"/>
      </w:tabs>
    </w:pPr>
    <w:r>
      <w:rPr>
        <w:sz w:val="22"/>
        <w:szCs w:val="22"/>
      </w:rPr>
      <w:t xml:space="preserve">Regione Piemonte | Città di Torino | Città di Rivoli | Fondazione CRT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39DA7" w14:textId="77777777" w:rsidR="00B76145" w:rsidRDefault="00B76145">
      <w:r>
        <w:separator/>
      </w:r>
    </w:p>
  </w:footnote>
  <w:footnote w:type="continuationSeparator" w:id="0">
    <w:p w14:paraId="232E0291" w14:textId="77777777" w:rsidR="00B76145" w:rsidRDefault="00B76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27EE"/>
    <w:rsid w:val="00013D82"/>
    <w:rsid w:val="00031218"/>
    <w:rsid w:val="00037922"/>
    <w:rsid w:val="00067B05"/>
    <w:rsid w:val="00073FBC"/>
    <w:rsid w:val="00076EFB"/>
    <w:rsid w:val="00086373"/>
    <w:rsid w:val="00091090"/>
    <w:rsid w:val="000C7F6A"/>
    <w:rsid w:val="000D45C5"/>
    <w:rsid w:val="000F4B54"/>
    <w:rsid w:val="000F5DC5"/>
    <w:rsid w:val="00105006"/>
    <w:rsid w:val="00107DD5"/>
    <w:rsid w:val="001312F7"/>
    <w:rsid w:val="00141551"/>
    <w:rsid w:val="00141B4D"/>
    <w:rsid w:val="00145F96"/>
    <w:rsid w:val="00154017"/>
    <w:rsid w:val="00156283"/>
    <w:rsid w:val="00163144"/>
    <w:rsid w:val="00163DC1"/>
    <w:rsid w:val="00167153"/>
    <w:rsid w:val="00174119"/>
    <w:rsid w:val="00176536"/>
    <w:rsid w:val="00187C8C"/>
    <w:rsid w:val="001A0692"/>
    <w:rsid w:val="001C1AC0"/>
    <w:rsid w:val="001D149B"/>
    <w:rsid w:val="001E14AF"/>
    <w:rsid w:val="0020132D"/>
    <w:rsid w:val="00205B65"/>
    <w:rsid w:val="00214B92"/>
    <w:rsid w:val="00224735"/>
    <w:rsid w:val="00270E22"/>
    <w:rsid w:val="00280C4C"/>
    <w:rsid w:val="00281E99"/>
    <w:rsid w:val="002824B6"/>
    <w:rsid w:val="0028658B"/>
    <w:rsid w:val="002929C5"/>
    <w:rsid w:val="002B7876"/>
    <w:rsid w:val="002B7D08"/>
    <w:rsid w:val="002F6DB6"/>
    <w:rsid w:val="00305DE3"/>
    <w:rsid w:val="00306578"/>
    <w:rsid w:val="00317FC6"/>
    <w:rsid w:val="00322BBF"/>
    <w:rsid w:val="0033008C"/>
    <w:rsid w:val="003462C6"/>
    <w:rsid w:val="0037066B"/>
    <w:rsid w:val="00394A38"/>
    <w:rsid w:val="003A26E5"/>
    <w:rsid w:val="003B122D"/>
    <w:rsid w:val="003B1726"/>
    <w:rsid w:val="003D0B9A"/>
    <w:rsid w:val="003D42D3"/>
    <w:rsid w:val="00431A34"/>
    <w:rsid w:val="004320FE"/>
    <w:rsid w:val="00440435"/>
    <w:rsid w:val="004550DF"/>
    <w:rsid w:val="00472AF1"/>
    <w:rsid w:val="00472F19"/>
    <w:rsid w:val="00484DCC"/>
    <w:rsid w:val="004A09D5"/>
    <w:rsid w:val="004A57F0"/>
    <w:rsid w:val="004A6DA8"/>
    <w:rsid w:val="004B01E3"/>
    <w:rsid w:val="004B69E1"/>
    <w:rsid w:val="004C12E2"/>
    <w:rsid w:val="004D17F9"/>
    <w:rsid w:val="004F4236"/>
    <w:rsid w:val="00512020"/>
    <w:rsid w:val="0053111D"/>
    <w:rsid w:val="005316B7"/>
    <w:rsid w:val="00542085"/>
    <w:rsid w:val="00591D3F"/>
    <w:rsid w:val="005A5CE7"/>
    <w:rsid w:val="005B50E9"/>
    <w:rsid w:val="005B7487"/>
    <w:rsid w:val="005C0913"/>
    <w:rsid w:val="005C26C1"/>
    <w:rsid w:val="005E2446"/>
    <w:rsid w:val="005E2E78"/>
    <w:rsid w:val="0061010F"/>
    <w:rsid w:val="00613DCC"/>
    <w:rsid w:val="00623009"/>
    <w:rsid w:val="0063120C"/>
    <w:rsid w:val="00656D33"/>
    <w:rsid w:val="00662636"/>
    <w:rsid w:val="006655DD"/>
    <w:rsid w:val="006B44D5"/>
    <w:rsid w:val="006F55EB"/>
    <w:rsid w:val="00700C4D"/>
    <w:rsid w:val="007047B1"/>
    <w:rsid w:val="00732524"/>
    <w:rsid w:val="00744E5D"/>
    <w:rsid w:val="00757C7F"/>
    <w:rsid w:val="00767228"/>
    <w:rsid w:val="00787056"/>
    <w:rsid w:val="007A0FF4"/>
    <w:rsid w:val="007A659E"/>
    <w:rsid w:val="007E365F"/>
    <w:rsid w:val="007F3E78"/>
    <w:rsid w:val="0080024F"/>
    <w:rsid w:val="00815616"/>
    <w:rsid w:val="00837861"/>
    <w:rsid w:val="00843A89"/>
    <w:rsid w:val="00851132"/>
    <w:rsid w:val="00851A53"/>
    <w:rsid w:val="00864D86"/>
    <w:rsid w:val="00873DA1"/>
    <w:rsid w:val="00874D81"/>
    <w:rsid w:val="00881921"/>
    <w:rsid w:val="0089742F"/>
    <w:rsid w:val="008A27EE"/>
    <w:rsid w:val="008A59D9"/>
    <w:rsid w:val="008B43CD"/>
    <w:rsid w:val="008B7534"/>
    <w:rsid w:val="008E3095"/>
    <w:rsid w:val="008E54C2"/>
    <w:rsid w:val="008F0AC3"/>
    <w:rsid w:val="008F4170"/>
    <w:rsid w:val="009152E8"/>
    <w:rsid w:val="009169EA"/>
    <w:rsid w:val="00917554"/>
    <w:rsid w:val="00924666"/>
    <w:rsid w:val="00946AAE"/>
    <w:rsid w:val="00964FC5"/>
    <w:rsid w:val="00986E78"/>
    <w:rsid w:val="00995180"/>
    <w:rsid w:val="009A130A"/>
    <w:rsid w:val="009A2E83"/>
    <w:rsid w:val="009C73D0"/>
    <w:rsid w:val="009D3F6E"/>
    <w:rsid w:val="009D58ED"/>
    <w:rsid w:val="009E258A"/>
    <w:rsid w:val="009E37E6"/>
    <w:rsid w:val="009E6478"/>
    <w:rsid w:val="009F4929"/>
    <w:rsid w:val="00A36F23"/>
    <w:rsid w:val="00A41480"/>
    <w:rsid w:val="00A506D0"/>
    <w:rsid w:val="00A72A86"/>
    <w:rsid w:val="00A73B36"/>
    <w:rsid w:val="00A85F3F"/>
    <w:rsid w:val="00AC00D2"/>
    <w:rsid w:val="00AD1A51"/>
    <w:rsid w:val="00AD4DF9"/>
    <w:rsid w:val="00AE2180"/>
    <w:rsid w:val="00AE6E6B"/>
    <w:rsid w:val="00B3573D"/>
    <w:rsid w:val="00B45312"/>
    <w:rsid w:val="00B4635E"/>
    <w:rsid w:val="00B5471D"/>
    <w:rsid w:val="00B5521D"/>
    <w:rsid w:val="00B66659"/>
    <w:rsid w:val="00B76145"/>
    <w:rsid w:val="00B8195D"/>
    <w:rsid w:val="00B84629"/>
    <w:rsid w:val="00BA55C9"/>
    <w:rsid w:val="00BA5A58"/>
    <w:rsid w:val="00BB055F"/>
    <w:rsid w:val="00BB6EC7"/>
    <w:rsid w:val="00BC1F03"/>
    <w:rsid w:val="00BE33BA"/>
    <w:rsid w:val="00BE6AD9"/>
    <w:rsid w:val="00BF717E"/>
    <w:rsid w:val="00C06781"/>
    <w:rsid w:val="00C07C5D"/>
    <w:rsid w:val="00C13F5E"/>
    <w:rsid w:val="00C22B30"/>
    <w:rsid w:val="00C574B7"/>
    <w:rsid w:val="00C667F6"/>
    <w:rsid w:val="00C811C0"/>
    <w:rsid w:val="00C97029"/>
    <w:rsid w:val="00CC374F"/>
    <w:rsid w:val="00CC6317"/>
    <w:rsid w:val="00CE04D3"/>
    <w:rsid w:val="00CE1265"/>
    <w:rsid w:val="00CE2BBF"/>
    <w:rsid w:val="00CE5AEB"/>
    <w:rsid w:val="00CF4981"/>
    <w:rsid w:val="00D00811"/>
    <w:rsid w:val="00D05F2B"/>
    <w:rsid w:val="00D07CF5"/>
    <w:rsid w:val="00D306D0"/>
    <w:rsid w:val="00D4313C"/>
    <w:rsid w:val="00D52362"/>
    <w:rsid w:val="00D5713F"/>
    <w:rsid w:val="00D6739C"/>
    <w:rsid w:val="00D7437F"/>
    <w:rsid w:val="00D771C1"/>
    <w:rsid w:val="00D82A45"/>
    <w:rsid w:val="00D84D5D"/>
    <w:rsid w:val="00D9641C"/>
    <w:rsid w:val="00DA465D"/>
    <w:rsid w:val="00DB5386"/>
    <w:rsid w:val="00DD2ED4"/>
    <w:rsid w:val="00DE43AA"/>
    <w:rsid w:val="00DF11BA"/>
    <w:rsid w:val="00DF4EA9"/>
    <w:rsid w:val="00DF58FE"/>
    <w:rsid w:val="00E07ACA"/>
    <w:rsid w:val="00E22167"/>
    <w:rsid w:val="00E34A56"/>
    <w:rsid w:val="00E423FA"/>
    <w:rsid w:val="00E90AC7"/>
    <w:rsid w:val="00E93405"/>
    <w:rsid w:val="00EA531E"/>
    <w:rsid w:val="00EC1AE3"/>
    <w:rsid w:val="00EC7ACA"/>
    <w:rsid w:val="00EE4E50"/>
    <w:rsid w:val="00EE53A4"/>
    <w:rsid w:val="00F1073A"/>
    <w:rsid w:val="00F11DAF"/>
    <w:rsid w:val="00F17190"/>
    <w:rsid w:val="00F251DF"/>
    <w:rsid w:val="00F356DF"/>
    <w:rsid w:val="00F35F67"/>
    <w:rsid w:val="00F85E97"/>
    <w:rsid w:val="00F9174E"/>
    <w:rsid w:val="00FF1636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21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A8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A89"/>
    <w:rPr>
      <w:rFonts w:ascii="Lucida Grande" w:eastAsia="Times New Roman" w:hAnsi="Lucida Grande" w:cs="Lucida Grande"/>
      <w:color w:val="000000"/>
      <w:sz w:val="18"/>
      <w:szCs w:val="18"/>
      <w:u w:color="000000"/>
    </w:rPr>
  </w:style>
  <w:style w:type="character" w:customStyle="1" w:styleId="Ohne">
    <w:name w:val="Ohne"/>
    <w:rsid w:val="00542085"/>
    <w:rPr>
      <w:lang w:val="en-US"/>
    </w:rPr>
  </w:style>
  <w:style w:type="paragraph" w:styleId="NormaleWeb">
    <w:name w:val="Normal (Web)"/>
    <w:basedOn w:val="Normale"/>
    <w:uiPriority w:val="99"/>
    <w:rsid w:val="004A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00" w:after="100"/>
    </w:pPr>
    <w:rPr>
      <w:color w:val="auto"/>
      <w:sz w:val="24"/>
      <w:szCs w:val="24"/>
      <w:bdr w:val="none" w:sz="0" w:space="0" w:color="auto"/>
    </w:rPr>
  </w:style>
  <w:style w:type="character" w:customStyle="1" w:styleId="st">
    <w:name w:val="st"/>
    <w:rsid w:val="00163144"/>
  </w:style>
  <w:style w:type="paragraph" w:styleId="Intestazione">
    <w:name w:val="header"/>
    <w:basedOn w:val="Normale"/>
    <w:link w:val="IntestazioneCarattere"/>
    <w:uiPriority w:val="99"/>
    <w:unhideWhenUsed/>
    <w:rsid w:val="008B4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CD"/>
    <w:rPr>
      <w:rFonts w:eastAsia="Times New Roman"/>
      <w:color w:val="000000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56DF"/>
    <w:rPr>
      <w:color w:val="FF00FF" w:themeColor="followedHyperlink"/>
      <w:u w:val="single"/>
    </w:rPr>
  </w:style>
  <w:style w:type="paragraph" w:styleId="Nessunaspaziatura">
    <w:name w:val="No Spacing"/>
    <w:uiPriority w:val="1"/>
    <w:qFormat/>
    <w:rsid w:val="00B552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de-CH" w:eastAsia="en-US"/>
    </w:rPr>
  </w:style>
  <w:style w:type="paragraph" w:customStyle="1" w:styleId="p1">
    <w:name w:val="p1"/>
    <w:basedOn w:val="Normale"/>
    <w:rsid w:val="00FF59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Book Antiqua" w:hAnsi="Book Antiqua"/>
      <w:color w:val="auto"/>
      <w:sz w:val="18"/>
      <w:szCs w:val="18"/>
      <w:bdr w:val="none" w:sz="0" w:space="0" w:color="auto"/>
    </w:rPr>
  </w:style>
  <w:style w:type="character" w:customStyle="1" w:styleId="s1">
    <w:name w:val="s1"/>
    <w:basedOn w:val="Carpredefinitoparagrafo"/>
    <w:rsid w:val="00FF59F2"/>
  </w:style>
  <w:style w:type="character" w:customStyle="1" w:styleId="apple-converted-space">
    <w:name w:val="apple-converted-space"/>
    <w:basedOn w:val="Carpredefinitoparagrafo"/>
    <w:rsid w:val="00FF59F2"/>
  </w:style>
  <w:style w:type="character" w:styleId="Enfasicorsivo">
    <w:name w:val="Emphasis"/>
    <w:basedOn w:val="Carpredefinitoparagrafo"/>
    <w:uiPriority w:val="20"/>
    <w:qFormat/>
    <w:rsid w:val="00EE4E50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F11DAF"/>
    <w:rPr>
      <w:i/>
      <w:iCs/>
      <w:color w:val="808080" w:themeColor="text1" w:themeTint="7F"/>
    </w:rPr>
  </w:style>
  <w:style w:type="character" w:styleId="Enfasigrassetto">
    <w:name w:val="Strong"/>
    <w:uiPriority w:val="22"/>
    <w:qFormat/>
    <w:rsid w:val="00864D8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22B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Arial Unicode MS" w:hAnsi="Courier" w:cs="Courier"/>
      <w:color w:val="auto"/>
      <w:sz w:val="24"/>
      <w:szCs w:val="24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22B30"/>
    <w:rPr>
      <w:rFonts w:ascii="Courier" w:hAnsi="Courier" w:cs="Courier"/>
      <w:sz w:val="24"/>
      <w:szCs w:val="24"/>
      <w:u w:color="000000"/>
      <w:bdr w:val="none" w:sz="0" w:space="0" w:color="auto"/>
    </w:rPr>
  </w:style>
  <w:style w:type="character" w:customStyle="1" w:styleId="lrzxr">
    <w:name w:val="lrzxr"/>
    <w:basedOn w:val="Carpredefinitoparagrafo"/>
    <w:rsid w:val="00C22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A8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A89"/>
    <w:rPr>
      <w:rFonts w:ascii="Lucida Grande" w:eastAsia="Times New Roman" w:hAnsi="Lucida Grande" w:cs="Lucida Grande"/>
      <w:color w:val="000000"/>
      <w:sz w:val="18"/>
      <w:szCs w:val="18"/>
      <w:u w:color="000000"/>
    </w:rPr>
  </w:style>
  <w:style w:type="character" w:customStyle="1" w:styleId="Ohne">
    <w:name w:val="Ohne"/>
    <w:rsid w:val="00542085"/>
    <w:rPr>
      <w:lang w:val="en-US"/>
    </w:rPr>
  </w:style>
  <w:style w:type="paragraph" w:styleId="NormaleWeb">
    <w:name w:val="Normal (Web)"/>
    <w:basedOn w:val="Normale"/>
    <w:uiPriority w:val="99"/>
    <w:rsid w:val="004A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00" w:after="100"/>
    </w:pPr>
    <w:rPr>
      <w:color w:val="auto"/>
      <w:sz w:val="24"/>
      <w:szCs w:val="24"/>
      <w:bdr w:val="none" w:sz="0" w:space="0" w:color="auto"/>
    </w:rPr>
  </w:style>
  <w:style w:type="character" w:customStyle="1" w:styleId="st">
    <w:name w:val="st"/>
    <w:rsid w:val="00163144"/>
  </w:style>
  <w:style w:type="paragraph" w:styleId="Intestazione">
    <w:name w:val="header"/>
    <w:basedOn w:val="Normale"/>
    <w:link w:val="IntestazioneCarattere"/>
    <w:uiPriority w:val="99"/>
    <w:unhideWhenUsed/>
    <w:rsid w:val="008B4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CD"/>
    <w:rPr>
      <w:rFonts w:eastAsia="Times New Roman"/>
      <w:color w:val="000000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56DF"/>
    <w:rPr>
      <w:color w:val="FF00FF" w:themeColor="followedHyperlink"/>
      <w:u w:val="single"/>
    </w:rPr>
  </w:style>
  <w:style w:type="paragraph" w:styleId="Nessunaspaziatura">
    <w:name w:val="No Spacing"/>
    <w:uiPriority w:val="1"/>
    <w:qFormat/>
    <w:rsid w:val="00B552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de-CH" w:eastAsia="en-US"/>
    </w:rPr>
  </w:style>
  <w:style w:type="paragraph" w:customStyle="1" w:styleId="p1">
    <w:name w:val="p1"/>
    <w:basedOn w:val="Normale"/>
    <w:rsid w:val="00FF59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Book Antiqua" w:hAnsi="Book Antiqua"/>
      <w:color w:val="auto"/>
      <w:sz w:val="18"/>
      <w:szCs w:val="18"/>
      <w:bdr w:val="none" w:sz="0" w:space="0" w:color="auto"/>
    </w:rPr>
  </w:style>
  <w:style w:type="character" w:customStyle="1" w:styleId="s1">
    <w:name w:val="s1"/>
    <w:basedOn w:val="Carpredefinitoparagrafo"/>
    <w:rsid w:val="00FF59F2"/>
  </w:style>
  <w:style w:type="character" w:customStyle="1" w:styleId="apple-converted-space">
    <w:name w:val="apple-converted-space"/>
    <w:basedOn w:val="Carpredefinitoparagrafo"/>
    <w:rsid w:val="00FF59F2"/>
  </w:style>
  <w:style w:type="character" w:styleId="Enfasicorsivo">
    <w:name w:val="Emphasis"/>
    <w:basedOn w:val="Carpredefinitoparagrafo"/>
    <w:uiPriority w:val="20"/>
    <w:qFormat/>
    <w:rsid w:val="00EE4E50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F11DAF"/>
    <w:rPr>
      <w:i/>
      <w:iCs/>
      <w:color w:val="808080" w:themeColor="text1" w:themeTint="7F"/>
    </w:rPr>
  </w:style>
  <w:style w:type="character" w:styleId="Enfasigrassetto">
    <w:name w:val="Strong"/>
    <w:uiPriority w:val="22"/>
    <w:qFormat/>
    <w:rsid w:val="00864D8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22B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Arial Unicode MS" w:hAnsi="Courier" w:cs="Courier"/>
      <w:color w:val="auto"/>
      <w:sz w:val="24"/>
      <w:szCs w:val="24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22B30"/>
    <w:rPr>
      <w:rFonts w:ascii="Courier" w:hAnsi="Courier" w:cs="Courier"/>
      <w:sz w:val="24"/>
      <w:szCs w:val="24"/>
      <w:u w:color="000000"/>
      <w:bdr w:val="none" w:sz="0" w:space="0" w:color="auto"/>
    </w:rPr>
  </w:style>
  <w:style w:type="character" w:customStyle="1" w:styleId="lrzxr">
    <w:name w:val="lrzxr"/>
    <w:basedOn w:val="Carpredefinitoparagrafo"/>
    <w:rsid w:val="00C2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stellodirivoli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879B21-D65C-4732-B1F6-6AE47127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Aghemo</dc:creator>
  <cp:lastModifiedBy>Aghemo</cp:lastModifiedBy>
  <cp:revision>3</cp:revision>
  <cp:lastPrinted>2019-03-12T15:29:00Z</cp:lastPrinted>
  <dcterms:created xsi:type="dcterms:W3CDTF">2020-01-28T11:05:00Z</dcterms:created>
  <dcterms:modified xsi:type="dcterms:W3CDTF">2020-01-28T11:16:00Z</dcterms:modified>
</cp:coreProperties>
</file>